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AA0640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390249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6"/>
          <w:szCs w:val="30"/>
        </w:rPr>
      </w:pPr>
    </w:p>
    <w:p w:rsidR="00390249" w:rsidRPr="00390249" w:rsidRDefault="00390249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8C0A2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Cs w:val="30"/>
        </w:rPr>
      </w:pPr>
    </w:p>
    <w:p w:rsidR="00792517" w:rsidRPr="00CA0EFE" w:rsidRDefault="00AA0640" w:rsidP="00792517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40"/>
          <w:szCs w:val="40"/>
        </w:rPr>
      </w:pPr>
      <w:bookmarkStart w:id="0" w:name="_Hlk37515399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412115</wp:posOffset>
            </wp:positionV>
            <wp:extent cx="2171700" cy="269240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388620</wp:posOffset>
            </wp:positionV>
            <wp:extent cx="2148840" cy="2766060"/>
            <wp:effectExtent l="0" t="0" r="0" b="0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365760</wp:posOffset>
            </wp:positionV>
            <wp:extent cx="2181860" cy="2771775"/>
            <wp:effectExtent l="0" t="0" r="0" b="0"/>
            <wp:wrapNone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43" w:rsidRPr="00372732">
        <w:rPr>
          <w:rFonts w:ascii="Constantia" w:hAnsi="Constantia"/>
          <w:b/>
          <w:i/>
          <w:color w:val="0066FF"/>
          <w:sz w:val="44"/>
          <w:szCs w:val="44"/>
        </w:rPr>
        <w:t xml:space="preserve"> </w:t>
      </w:r>
      <w:bookmarkEnd w:id="0"/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ПРИЕМ ОРГАНИЗОВАННЫХ ГРУПП В МОСКВЕ – 202</w:t>
      </w:r>
      <w:r w:rsidR="005904A9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 xml:space="preserve"> </w:t>
      </w:r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г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>.</w:t>
      </w:r>
    </w:p>
    <w:p w:rsidR="006703D1" w:rsidRPr="007F4943" w:rsidRDefault="006703D1" w:rsidP="00E54506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9"/>
          <w:szCs w:val="39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Pr="005E6AF4" w:rsidRDefault="007F4943" w:rsidP="00792517">
      <w:pPr>
        <w:spacing w:after="0" w:line="240" w:lineRule="auto"/>
        <w:rPr>
          <w:rFonts w:ascii="Constantia" w:hAnsi="Constantia"/>
          <w:b/>
          <w:color w:val="0066FF"/>
          <w:sz w:val="16"/>
        </w:rPr>
      </w:pPr>
    </w:p>
    <w:p w:rsidR="007F4943" w:rsidRPr="00196FA0" w:rsidRDefault="00132B9A" w:rsidP="007F4943">
      <w:pPr>
        <w:spacing w:after="0"/>
        <w:jc w:val="center"/>
        <w:rPr>
          <w:rFonts w:ascii="Constantia" w:hAnsi="Constantia"/>
          <w:bCs/>
          <w:color w:val="0066FF"/>
          <w:sz w:val="36"/>
          <w:szCs w:val="18"/>
        </w:rPr>
      </w:pP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>«</w:t>
      </w:r>
      <w:r w:rsidR="00792517">
        <w:rPr>
          <w:rFonts w:ascii="Constantia" w:hAnsi="Constantia"/>
          <w:b/>
          <w:bCs/>
          <w:i/>
          <w:iCs/>
          <w:color w:val="0066FF"/>
          <w:sz w:val="48"/>
        </w:rPr>
        <w:t>Вся Москва за 1 день</w:t>
      </w: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>»</w:t>
      </w:r>
      <w:r w:rsidR="005E6AF4">
        <w:rPr>
          <w:rFonts w:ascii="Constantia" w:hAnsi="Constantia"/>
          <w:b/>
          <w:bCs/>
          <w:i/>
          <w:iCs/>
          <w:color w:val="0066FF"/>
          <w:sz w:val="48"/>
        </w:rPr>
        <w:t xml:space="preserve">   </w:t>
      </w: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 xml:space="preserve"> </w:t>
      </w:r>
      <w:bookmarkStart w:id="1" w:name="_Hlk37515376"/>
      <w:r w:rsidR="005E6AF4">
        <w:rPr>
          <w:rFonts w:ascii="Constantia" w:hAnsi="Constantia"/>
          <w:b/>
          <w:bCs/>
          <w:i/>
          <w:iCs/>
          <w:color w:val="0066FF"/>
          <w:sz w:val="48"/>
        </w:rPr>
        <w:t xml:space="preserve"> </w:t>
      </w:r>
      <w:r w:rsidR="00372732">
        <w:rPr>
          <w:rFonts w:ascii="Constantia" w:hAnsi="Constantia"/>
          <w:color w:val="0066FF"/>
          <w:sz w:val="40"/>
          <w:szCs w:val="24"/>
        </w:rPr>
        <w:t>1 день</w:t>
      </w:r>
      <w:r w:rsidR="00372732" w:rsidRPr="00196FA0">
        <w:rPr>
          <w:rFonts w:ascii="Constantia" w:hAnsi="Constantia"/>
          <w:bCs/>
          <w:color w:val="0066FF"/>
          <w:sz w:val="36"/>
          <w:szCs w:val="18"/>
        </w:rPr>
        <w:t xml:space="preserve"> </w:t>
      </w:r>
      <w:r w:rsidR="005E6AF4">
        <w:rPr>
          <w:rFonts w:ascii="Constantia" w:hAnsi="Constantia"/>
          <w:bCs/>
          <w:color w:val="0066FF"/>
          <w:sz w:val="36"/>
          <w:szCs w:val="18"/>
        </w:rPr>
        <w:t xml:space="preserve">     </w:t>
      </w:r>
      <w:r w:rsidR="007F4943" w:rsidRPr="00F92841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от </w:t>
      </w:r>
      <w:r w:rsidR="00167BFC" w:rsidRPr="00F92841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1 </w:t>
      </w:r>
      <w:r w:rsidR="005904A9">
        <w:rPr>
          <w:rFonts w:ascii="Constantia" w:hAnsi="Constantia"/>
          <w:bCs/>
          <w:i/>
          <w:iCs/>
          <w:color w:val="0066FF"/>
          <w:sz w:val="36"/>
          <w:szCs w:val="18"/>
        </w:rPr>
        <w:t>050</w:t>
      </w:r>
      <w:r w:rsidR="007F4943" w:rsidRPr="00F92841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руб / чел</w:t>
      </w:r>
    </w:p>
    <w:bookmarkEnd w:id="1"/>
    <w:p w:rsidR="006703D1" w:rsidRPr="007F4943" w:rsidRDefault="007F4943" w:rsidP="007F4943">
      <w:pPr>
        <w:spacing w:after="120" w:line="288" w:lineRule="auto"/>
        <w:jc w:val="both"/>
        <w:rPr>
          <w:rFonts w:ascii="Constantia" w:hAnsi="Constantia"/>
          <w:sz w:val="28"/>
          <w:szCs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>обзорная экскурсия по столице России</w:t>
      </w:r>
      <w:r w:rsidR="00792517">
        <w:rPr>
          <w:rFonts w:ascii="Constantia" w:hAnsi="Constantia"/>
          <w:sz w:val="28"/>
          <w:szCs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 xml:space="preserve">+ посещение Храма Христа Спасителя – главного храма России </w:t>
      </w:r>
      <w:r w:rsidR="00792517">
        <w:rPr>
          <w:rFonts w:ascii="Constantia" w:hAnsi="Constantia"/>
          <w:sz w:val="28"/>
          <w:szCs w:val="28"/>
        </w:rPr>
        <w:t xml:space="preserve">+ Пешеходная экскурсия по Красной площади + </w:t>
      </w:r>
      <w:r w:rsidR="00167BFC">
        <w:rPr>
          <w:rFonts w:ascii="Constantia" w:hAnsi="Constantia"/>
          <w:sz w:val="28"/>
          <w:szCs w:val="28"/>
        </w:rPr>
        <w:t>Пешеходная э</w:t>
      </w:r>
      <w:r w:rsidR="00792517">
        <w:rPr>
          <w:rFonts w:ascii="Constantia" w:hAnsi="Constantia"/>
          <w:sz w:val="28"/>
          <w:szCs w:val="28"/>
        </w:rPr>
        <w:t>кскурсия по территории Москва Сити.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E54506" w:rsidRPr="00372732" w:rsidRDefault="00E54506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</w:pP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 xml:space="preserve">Прибытие в </w:t>
            </w:r>
            <w:r w:rsidR="00372732"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Москву</w:t>
            </w: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707A" w:rsidRDefault="007F707A" w:rsidP="007F707A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Обзорная экскурсия по столице России «Говорит и показывает Москва».</w:t>
            </w:r>
            <w:r w:rsidRPr="007F707A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Во время нашей экскурсии</w:t>
            </w:r>
            <w:r w:rsidRPr="007F70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>М</w:t>
            </w:r>
            <w:r w:rsidR="00532E0C">
              <w:rPr>
                <w:rFonts w:ascii="Constantia" w:hAnsi="Constantia"/>
                <w:color w:val="000000"/>
                <w:sz w:val="24"/>
                <w:szCs w:val="24"/>
              </w:rPr>
              <w:t>ы увидим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главную смотровую площадку Москвы - Воробьевы горы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, стадион Лужники.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Лубянскую площадь и набережные Москвы-реки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и многое другое…</w:t>
            </w:r>
          </w:p>
          <w:p w:rsidR="00792517" w:rsidRPr="00792517" w:rsidRDefault="00792517" w:rsidP="00792517">
            <w:pPr>
              <w:spacing w:after="120" w:line="240" w:lineRule="auto"/>
              <w:jc w:val="both"/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</w:pPr>
            <w:r w:rsidRPr="00D26C12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Посещение храма Христа Спасителя (главного храма нашей страны)</w:t>
            </w: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.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Кафедральный храм Христа Спасителя –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главная </w:t>
            </w:r>
            <w:r w:rsidRPr="00355D9F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православная святыня </w:t>
            </w:r>
            <w:r>
              <w:rPr>
                <w:rFonts w:ascii="Constantia" w:hAnsi="Constantia" w:cs="Arial"/>
                <w:sz w:val="24"/>
                <w:szCs w:val="24"/>
              </w:rPr>
              <w:t>России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 и один из главных символов Москвы. Этот воссозданный архитектурный шедевр олицетворяет спокойную величавость белокаменных русских соборов. Пять золоченых куполов сияют в солнечную погоду, создавая ощущение праздничной торжественности.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>Внутри собора вы увидите Галерею памяти и славы, посвященную войне 1812 года, воссозданные интерьеры, потрясающие росписи главного купола и настенные изображения, а также редкой красоты алтарь в виде часовни.</w:t>
            </w:r>
            <w:r>
              <w:rPr>
                <w:rStyle w:val="apple-converted-space"/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> </w:t>
            </w:r>
          </w:p>
          <w:p w:rsidR="00792517" w:rsidRPr="007F707A" w:rsidRDefault="00792517" w:rsidP="00792517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Пешеходная </w:t>
            </w:r>
            <w:r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экскурсия</w:t>
            </w: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 по Красной площади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- главной площади страны, увидим башни и стены Кремля, послушаем бой курантов главной кремлёвской башни - Спасской, увидим здание Сената - рабочее место нашего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 Посетим Пост №1 - могилу Неизвестного солдата с Вечным огнём в Александровском саду.</w:t>
            </w:r>
          </w:p>
          <w:p w:rsidR="006E7A7B" w:rsidRPr="00532E0C" w:rsidRDefault="00792517" w:rsidP="00532E0C">
            <w:pPr>
              <w:spacing w:line="240" w:lineRule="auto"/>
              <w:contextualSpacing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>Пешеходная э</w:t>
            </w:r>
            <w:r w:rsidRPr="009B5DA7">
              <w:rPr>
                <w:rFonts w:ascii="Constantia" w:hAnsi="Constantia"/>
                <w:b/>
                <w:color w:val="0066FF"/>
                <w:sz w:val="24"/>
                <w:szCs w:val="24"/>
              </w:rPr>
              <w:t>кскурсия «Москва-Сити»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 </w:t>
            </w:r>
            <w:r w:rsidRPr="00973D46">
              <w:rPr>
                <w:rFonts w:ascii="Constantia" w:hAnsi="Constantia" w:cs="Arial"/>
                <w:sz w:val="24"/>
                <w:szCs w:val="24"/>
                <w:lang w:eastAsia="ru-RU"/>
              </w:rPr>
              <w:t>Вы прогуляетесь по торгово-пешеходному мосту «Багратион». Осмотрите комплекс Москва-сити на уличной площадке между башней «Империя» и комплексом «Город столиц».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</w:t>
            </w:r>
          </w:p>
          <w:p w:rsidR="00372732" w:rsidRPr="00372732" w:rsidRDefault="00372732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372732">
              <w:rPr>
                <w:rFonts w:ascii="Constantia" w:hAnsi="Constantia" w:cs="Arial"/>
                <w:color w:val="000000"/>
                <w:sz w:val="24"/>
                <w:szCs w:val="24"/>
              </w:rPr>
              <w:t>Возвращение на ж/д вокзал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>. Свободное время. Окончание программы.</w:t>
            </w:r>
          </w:p>
          <w:p w:rsidR="00372732" w:rsidRPr="007F707A" w:rsidRDefault="00532E0C" w:rsidP="00372732">
            <w:pPr>
              <w:spacing w:after="120" w:line="240" w:lineRule="auto"/>
              <w:jc w:val="right"/>
              <w:rPr>
                <w:rFonts w:ascii="Constantia" w:hAnsi="Constantia" w:cs="Arial"/>
                <w:i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Работа транспорта 7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E6AF4" w:rsidRDefault="00FE5586" w:rsidP="00FE5586">
      <w:pPr>
        <w:spacing w:after="0"/>
        <w:jc w:val="center"/>
        <w:rPr>
          <w:rFonts w:ascii="Constantia" w:hAnsi="Constantia"/>
          <w:sz w:val="12"/>
          <w:szCs w:val="2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C81AE4"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559"/>
        <w:gridCol w:w="1417"/>
        <w:gridCol w:w="1276"/>
      </w:tblGrid>
      <w:tr w:rsidR="005904A9" w:rsidRPr="00B80F2A" w:rsidTr="005904A9">
        <w:tc>
          <w:tcPr>
            <w:tcW w:w="3686" w:type="dxa"/>
            <w:vMerge w:val="restart"/>
            <w:shd w:val="clear" w:color="auto" w:fill="auto"/>
            <w:vAlign w:val="center"/>
          </w:tcPr>
          <w:p w:rsidR="005904A9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Стоимость тура на 1 взрослого в рублях +</w:t>
            </w:r>
          </w:p>
          <w:p w:rsidR="005904A9" w:rsidRPr="003B27F7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руководители БЕСПЛАТНО!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5904A9" w:rsidRPr="00B80F2A" w:rsidTr="005904A9">
        <w:trPr>
          <w:trHeight w:val="432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A9" w:rsidRPr="00B80F2A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A9" w:rsidRPr="00327E6D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1 050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A9" w:rsidRPr="00327E6D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1 850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A9" w:rsidRPr="00327E6D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A9" w:rsidRPr="00327E6D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A9" w:rsidRPr="00327E6D" w:rsidRDefault="005904A9" w:rsidP="005904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4 800</w:t>
            </w:r>
          </w:p>
        </w:tc>
      </w:tr>
    </w:tbl>
    <w:p w:rsidR="00372732" w:rsidRDefault="00372732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372732" w:rsidRPr="005E6AF4" w:rsidRDefault="00372732" w:rsidP="00FE5586">
      <w:pPr>
        <w:spacing w:after="0"/>
        <w:jc w:val="both"/>
        <w:rPr>
          <w:rFonts w:ascii="Constantia" w:eastAsia="Malgun Gothic" w:hAnsi="Constantia"/>
          <w:b/>
          <w:i/>
          <w:sz w:val="2"/>
          <w:szCs w:val="14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color w:val="0069FE"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 w:rsidR="00372732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встреч</w:t>
      </w:r>
      <w:r w:rsidR="00076CC5">
        <w:rPr>
          <w:rFonts w:ascii="Constantia" w:hAnsi="Constantia"/>
          <w:sz w:val="28"/>
        </w:rPr>
        <w:t>а</w:t>
      </w:r>
      <w:r w:rsidR="00372732">
        <w:rPr>
          <w:rFonts w:ascii="Constantia" w:hAnsi="Constantia"/>
          <w:sz w:val="28"/>
        </w:rPr>
        <w:t xml:space="preserve"> на ж/д вокзале</w:t>
      </w:r>
      <w:r>
        <w:rPr>
          <w:rFonts w:ascii="Constantia" w:hAnsi="Constantia"/>
          <w:sz w:val="28"/>
        </w:rPr>
        <w:t>, экскурсионное обслуживание, включая входные билеты в музеи, транспортное обслуживани</w:t>
      </w:r>
      <w:r w:rsidR="00076CC5">
        <w:rPr>
          <w:rFonts w:ascii="Constantia" w:hAnsi="Constantia"/>
          <w:sz w:val="28"/>
        </w:rPr>
        <w:t>е</w:t>
      </w:r>
      <w:r w:rsidR="00A529B8">
        <w:rPr>
          <w:rFonts w:ascii="Constantia" w:hAnsi="Constantia"/>
          <w:sz w:val="28"/>
        </w:rPr>
        <w:t xml:space="preserve"> (по программе)</w:t>
      </w:r>
      <w:r>
        <w:rPr>
          <w:rFonts w:ascii="Constantia" w:hAnsi="Constantia"/>
          <w:sz w:val="28"/>
        </w:rPr>
        <w:t>, работа гида (</w:t>
      </w:r>
      <w:r w:rsidR="00372732">
        <w:rPr>
          <w:rFonts w:ascii="Constantia" w:hAnsi="Constantia"/>
          <w:sz w:val="28"/>
        </w:rPr>
        <w:t>1</w:t>
      </w:r>
      <w:r>
        <w:rPr>
          <w:rFonts w:ascii="Constantia" w:hAnsi="Constantia"/>
          <w:sz w:val="28"/>
        </w:rPr>
        <w:t xml:space="preserve"> д</w:t>
      </w:r>
      <w:r w:rsidR="00372732">
        <w:rPr>
          <w:rFonts w:ascii="Constantia" w:hAnsi="Constantia"/>
          <w:sz w:val="28"/>
        </w:rPr>
        <w:t>ень</w:t>
      </w:r>
      <w:r w:rsidR="00642224">
        <w:rPr>
          <w:rFonts w:ascii="Constantia" w:hAnsi="Constantia"/>
          <w:sz w:val="28"/>
        </w:rPr>
        <w:t xml:space="preserve">), </w:t>
      </w:r>
      <w:r w:rsidR="006D1502">
        <w:rPr>
          <w:rFonts w:ascii="Constantia" w:hAnsi="Constantia"/>
          <w:sz w:val="28"/>
        </w:rPr>
        <w:t xml:space="preserve">налоги, </w:t>
      </w:r>
      <w:bookmarkStart w:id="2" w:name="_Hlk37515225"/>
      <w:r w:rsidR="006D1502" w:rsidRPr="00907AD2">
        <w:rPr>
          <w:rFonts w:ascii="Constantia" w:hAnsi="Constantia"/>
          <w:b/>
          <w:color w:val="0069FE"/>
          <w:sz w:val="28"/>
        </w:rPr>
        <w:t>комиссия организатор</w:t>
      </w:r>
      <w:r w:rsidR="006D1502">
        <w:rPr>
          <w:rFonts w:ascii="Constantia" w:hAnsi="Constantia"/>
          <w:b/>
          <w:color w:val="0069FE"/>
          <w:sz w:val="28"/>
        </w:rPr>
        <w:t>ам</w:t>
      </w:r>
      <w:r w:rsidR="006D1502" w:rsidRPr="00907AD2">
        <w:rPr>
          <w:rFonts w:ascii="Constantia" w:hAnsi="Constantia"/>
          <w:b/>
          <w:color w:val="0069FE"/>
          <w:sz w:val="28"/>
        </w:rPr>
        <w:t xml:space="preserve"> тура!</w:t>
      </w:r>
    </w:p>
    <w:bookmarkEnd w:id="2"/>
    <w:p w:rsidR="00E10825" w:rsidRPr="005E6AF4" w:rsidRDefault="00E10825" w:rsidP="00FE5586">
      <w:pPr>
        <w:spacing w:after="0"/>
        <w:jc w:val="both"/>
        <w:rPr>
          <w:rFonts w:ascii="Constantia" w:hAnsi="Constantia"/>
          <w:bCs/>
          <w:sz w:val="12"/>
          <w:szCs w:val="14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D217B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217B6" w:rsidRPr="00B80F2A" w:rsidRDefault="00D217B6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</w:t>
            </w:r>
            <w:r w:rsidR="00372732">
              <w:rPr>
                <w:rFonts w:ascii="Constantia" w:hAnsi="Constantia"/>
                <w:sz w:val="28"/>
              </w:rPr>
              <w:t>завтрак</w:t>
            </w:r>
            <w:r w:rsidRPr="00B80F2A">
              <w:rPr>
                <w:rFonts w:ascii="Constantia" w:hAnsi="Constantia"/>
                <w:sz w:val="28"/>
              </w:rPr>
              <w:t xml:space="preserve"> в </w:t>
            </w:r>
            <w:r w:rsidR="00532E0C">
              <w:rPr>
                <w:rFonts w:ascii="Constantia" w:hAnsi="Constantia"/>
                <w:sz w:val="28"/>
              </w:rPr>
              <w:t>кафе</w:t>
            </w:r>
            <w:r w:rsidRPr="00B80F2A">
              <w:rPr>
                <w:rFonts w:ascii="Constantia" w:hAnsi="Constantia"/>
                <w:sz w:val="28"/>
              </w:rPr>
              <w:t xml:space="preserve">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17B6" w:rsidRPr="00086EF8" w:rsidRDefault="005904A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="00D217B6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Pr="00B80F2A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обед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5904A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</w:t>
            </w:r>
            <w:r w:rsidR="005E6AF4">
              <w:rPr>
                <w:rFonts w:ascii="Constantia" w:eastAsia="Malgun Gothic" w:hAnsi="Constantia"/>
                <w:sz w:val="28"/>
              </w:rPr>
              <w:t xml:space="preserve"> </w:t>
            </w:r>
            <w:r w:rsidR="00532E0C">
              <w:rPr>
                <w:rFonts w:ascii="Constantia" w:eastAsia="Malgun Gothic" w:hAnsi="Constantia"/>
                <w:sz w:val="28"/>
              </w:rPr>
              <w:t>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ужин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5904A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FF79A0" w:rsidRPr="00663293" w:rsidRDefault="00FF79A0" w:rsidP="00FF79A0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663293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на Мосфильм.</w:t>
            </w:r>
          </w:p>
          <w:p w:rsidR="00532E0C" w:rsidRDefault="00FF79A0" w:rsidP="00FF79A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b/>
                <w:i/>
                <w:iCs/>
                <w:color w:val="0066FF"/>
                <w:sz w:val="24"/>
                <w:szCs w:val="21"/>
              </w:rPr>
              <w:t xml:space="preserve"> </w:t>
            </w:r>
            <w:r w:rsidRPr="00ED02FC">
              <w:rPr>
                <w:rFonts w:ascii="Constantia" w:hAnsi="Constantia" w:cs="Arial"/>
                <w:color w:val="000000"/>
                <w:sz w:val="18"/>
                <w:szCs w:val="18"/>
              </w:rPr>
              <w:t>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5904A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1 000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рублей / взрослый</w:t>
            </w:r>
          </w:p>
          <w:p w:rsidR="00532E0C" w:rsidRDefault="00532E0C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532E0C" w:rsidRDefault="005904A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рублей / школьник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Подъем на смотровую площадку «Панорама 360» в Москва Сити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603" w:rsidRDefault="00290603" w:rsidP="0029060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2 390 руб / взр      1 650 руб / шк*</w:t>
            </w:r>
          </w:p>
          <w:p w:rsidR="00290603" w:rsidRPr="00DC0FFA" w:rsidRDefault="00290603" w:rsidP="00290603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167BFC" w:rsidRDefault="00290603" w:rsidP="00290603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*по правилам «Панорама 360» взрослыми считаются люди, достигшие 15 лет</w:t>
            </w:r>
          </w:p>
        </w:tc>
      </w:tr>
    </w:tbl>
    <w:p w:rsidR="00687895" w:rsidRPr="002D6DDE" w:rsidRDefault="00687895" w:rsidP="00FE5586">
      <w:pPr>
        <w:spacing w:after="0"/>
        <w:jc w:val="both"/>
        <w:rPr>
          <w:rFonts w:ascii="Constantia" w:hAnsi="Constantia"/>
          <w:bCs/>
          <w:sz w:val="14"/>
          <w:szCs w:val="16"/>
        </w:rPr>
      </w:pPr>
    </w:p>
    <w:p w:rsidR="002F0E22" w:rsidRPr="002D6DDE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2D6DDE">
        <w:rPr>
          <w:rFonts w:ascii="Constantia" w:hAnsi="Constantia"/>
          <w:b/>
          <w:sz w:val="32"/>
          <w:szCs w:val="24"/>
        </w:rPr>
        <w:t>Туроператор «</w:t>
      </w:r>
      <w:r w:rsidRPr="002D6DDE">
        <w:rPr>
          <w:rFonts w:ascii="Constantia" w:hAnsi="Constantia"/>
          <w:b/>
          <w:sz w:val="32"/>
          <w:szCs w:val="24"/>
          <w:lang w:val="en-US"/>
        </w:rPr>
        <w:t>Sun</w:t>
      </w:r>
      <w:r w:rsidRPr="002D6DDE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2F0E22" w:rsidRPr="002D6DDE" w:rsidRDefault="002F0E22" w:rsidP="002F0E22">
      <w:pPr>
        <w:spacing w:after="0"/>
        <w:jc w:val="center"/>
        <w:rPr>
          <w:rFonts w:ascii="Constantia" w:hAnsi="Constantia"/>
          <w:b/>
          <w:sz w:val="28"/>
          <w:lang w:val="en-US"/>
        </w:rPr>
      </w:pPr>
      <w:hyperlink r:id="rId9" w:history="1">
        <w:r w:rsidRPr="002D6DDE">
          <w:rPr>
            <w:rFonts w:ascii="Constantia" w:hAnsi="Constantia"/>
            <w:b/>
            <w:color w:val="0000FF"/>
            <w:sz w:val="28"/>
            <w:u w:val="single"/>
            <w:lang w:val="en-US"/>
          </w:rPr>
          <w:t>www.sunp-travel.ru</w:t>
        </w:r>
      </w:hyperlink>
      <w:r w:rsidRPr="002D6DDE">
        <w:rPr>
          <w:rFonts w:ascii="Constantia" w:hAnsi="Constantia"/>
          <w:b/>
          <w:sz w:val="28"/>
          <w:lang w:val="en-US"/>
        </w:rPr>
        <w:t xml:space="preserve">, E-mail: </w:t>
      </w:r>
      <w:hyperlink r:id="rId10" w:history="1">
        <w:r w:rsidRPr="002D6DDE">
          <w:rPr>
            <w:rStyle w:val="a6"/>
            <w:rFonts w:ascii="Constantia" w:hAnsi="Constantia"/>
            <w:b/>
            <w:sz w:val="28"/>
            <w:lang w:val="en-US"/>
          </w:rPr>
          <w:t>natali@sunp-travel.ru</w:t>
        </w:r>
      </w:hyperlink>
      <w:r w:rsidRPr="002D6DDE">
        <w:rPr>
          <w:rFonts w:ascii="Constantia" w:hAnsi="Constantia"/>
          <w:b/>
          <w:sz w:val="28"/>
          <w:lang w:val="en-US"/>
        </w:rPr>
        <w:t xml:space="preserve">, </w:t>
      </w:r>
      <w:r w:rsidRPr="002D6DDE">
        <w:rPr>
          <w:rFonts w:ascii="Constantia" w:hAnsi="Constantia"/>
          <w:b/>
          <w:sz w:val="28"/>
        </w:rPr>
        <w:t>тел</w:t>
      </w:r>
      <w:r w:rsidRPr="002D6DDE">
        <w:rPr>
          <w:rFonts w:ascii="Constantia" w:hAnsi="Constantia"/>
          <w:b/>
          <w:sz w:val="28"/>
          <w:lang w:val="en-US"/>
        </w:rPr>
        <w:t xml:space="preserve">: +7 (952) 230-93-90, </w:t>
      </w:r>
    </w:p>
    <w:p w:rsidR="00B80F2A" w:rsidRPr="002D6DDE" w:rsidRDefault="002F0E22" w:rsidP="005E6AF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2D6DDE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2D6DDE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9D6"/>
    <w:rsid w:val="00041220"/>
    <w:rsid w:val="00076CC5"/>
    <w:rsid w:val="00082132"/>
    <w:rsid w:val="00086EF8"/>
    <w:rsid w:val="00132B9A"/>
    <w:rsid w:val="00167BFC"/>
    <w:rsid w:val="001A3021"/>
    <w:rsid w:val="001A3D58"/>
    <w:rsid w:val="001A7024"/>
    <w:rsid w:val="001D5DC3"/>
    <w:rsid w:val="001E650F"/>
    <w:rsid w:val="001F5AD7"/>
    <w:rsid w:val="001F7DF8"/>
    <w:rsid w:val="00204E82"/>
    <w:rsid w:val="002253D7"/>
    <w:rsid w:val="0028376F"/>
    <w:rsid w:val="00290603"/>
    <w:rsid w:val="002D6DDE"/>
    <w:rsid w:val="002F0E22"/>
    <w:rsid w:val="00372732"/>
    <w:rsid w:val="00374F46"/>
    <w:rsid w:val="00390249"/>
    <w:rsid w:val="003A51C6"/>
    <w:rsid w:val="003B5B70"/>
    <w:rsid w:val="003C466A"/>
    <w:rsid w:val="003E4862"/>
    <w:rsid w:val="003E5A5D"/>
    <w:rsid w:val="004265A2"/>
    <w:rsid w:val="00476C7A"/>
    <w:rsid w:val="00485937"/>
    <w:rsid w:val="004A0BC2"/>
    <w:rsid w:val="004C5691"/>
    <w:rsid w:val="004F3910"/>
    <w:rsid w:val="00500C61"/>
    <w:rsid w:val="005210E5"/>
    <w:rsid w:val="00523E67"/>
    <w:rsid w:val="00532E0C"/>
    <w:rsid w:val="00535513"/>
    <w:rsid w:val="00541EEF"/>
    <w:rsid w:val="00560CAD"/>
    <w:rsid w:val="00567572"/>
    <w:rsid w:val="00573973"/>
    <w:rsid w:val="005904A9"/>
    <w:rsid w:val="005A67B8"/>
    <w:rsid w:val="005E6AF4"/>
    <w:rsid w:val="005F332C"/>
    <w:rsid w:val="00612C36"/>
    <w:rsid w:val="0063142C"/>
    <w:rsid w:val="00636A05"/>
    <w:rsid w:val="00642224"/>
    <w:rsid w:val="006433D5"/>
    <w:rsid w:val="006463F4"/>
    <w:rsid w:val="00657FA2"/>
    <w:rsid w:val="006703D1"/>
    <w:rsid w:val="00670ACC"/>
    <w:rsid w:val="00687895"/>
    <w:rsid w:val="00693714"/>
    <w:rsid w:val="006D1502"/>
    <w:rsid w:val="006E7A7B"/>
    <w:rsid w:val="00705B06"/>
    <w:rsid w:val="0073452C"/>
    <w:rsid w:val="007744EB"/>
    <w:rsid w:val="007922F6"/>
    <w:rsid w:val="00792517"/>
    <w:rsid w:val="007925C4"/>
    <w:rsid w:val="00794602"/>
    <w:rsid w:val="007D22CB"/>
    <w:rsid w:val="007D3DC6"/>
    <w:rsid w:val="007F4943"/>
    <w:rsid w:val="007F707A"/>
    <w:rsid w:val="00813706"/>
    <w:rsid w:val="00821BFE"/>
    <w:rsid w:val="00832225"/>
    <w:rsid w:val="00853B2C"/>
    <w:rsid w:val="00886D48"/>
    <w:rsid w:val="008A46F6"/>
    <w:rsid w:val="008C0A2F"/>
    <w:rsid w:val="008D0469"/>
    <w:rsid w:val="008E2C82"/>
    <w:rsid w:val="008E718C"/>
    <w:rsid w:val="00914EE2"/>
    <w:rsid w:val="00960C72"/>
    <w:rsid w:val="00984FDD"/>
    <w:rsid w:val="0098737A"/>
    <w:rsid w:val="00A20E6F"/>
    <w:rsid w:val="00A50AAF"/>
    <w:rsid w:val="00A529B8"/>
    <w:rsid w:val="00A63143"/>
    <w:rsid w:val="00AA0640"/>
    <w:rsid w:val="00AC0E12"/>
    <w:rsid w:val="00AD2092"/>
    <w:rsid w:val="00AD26D7"/>
    <w:rsid w:val="00B248DB"/>
    <w:rsid w:val="00B56E48"/>
    <w:rsid w:val="00B66674"/>
    <w:rsid w:val="00B80F2A"/>
    <w:rsid w:val="00B913FA"/>
    <w:rsid w:val="00B93EEA"/>
    <w:rsid w:val="00BC69A7"/>
    <w:rsid w:val="00BD7D2E"/>
    <w:rsid w:val="00C02EEE"/>
    <w:rsid w:val="00C32F2F"/>
    <w:rsid w:val="00C410D6"/>
    <w:rsid w:val="00C45871"/>
    <w:rsid w:val="00C818F7"/>
    <w:rsid w:val="00C81AE4"/>
    <w:rsid w:val="00CB0CFA"/>
    <w:rsid w:val="00CC7426"/>
    <w:rsid w:val="00CE3469"/>
    <w:rsid w:val="00CE4BA9"/>
    <w:rsid w:val="00CF2EE7"/>
    <w:rsid w:val="00D04FC5"/>
    <w:rsid w:val="00D052D3"/>
    <w:rsid w:val="00D217B6"/>
    <w:rsid w:val="00D41560"/>
    <w:rsid w:val="00D44C36"/>
    <w:rsid w:val="00D817D5"/>
    <w:rsid w:val="00DA56D1"/>
    <w:rsid w:val="00E10825"/>
    <w:rsid w:val="00E471B8"/>
    <w:rsid w:val="00E54506"/>
    <w:rsid w:val="00E975AD"/>
    <w:rsid w:val="00EA20AB"/>
    <w:rsid w:val="00EA6927"/>
    <w:rsid w:val="00EA6B47"/>
    <w:rsid w:val="00ED1BE0"/>
    <w:rsid w:val="00F17304"/>
    <w:rsid w:val="00F727EA"/>
    <w:rsid w:val="00F92841"/>
    <w:rsid w:val="00FC1BFE"/>
    <w:rsid w:val="00FC56F7"/>
    <w:rsid w:val="00FE5586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F9E912-E01D-47C9-A712-4F57B91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  <w:style w:type="paragraph" w:styleId="a8">
    <w:name w:val="Обычный (веб)"/>
    <w:basedOn w:val="a"/>
    <w:uiPriority w:val="99"/>
    <w:unhideWhenUsed/>
    <w:rsid w:val="0073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422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bodyli">
    <w:name w:val="bodyli"/>
    <w:qFormat/>
    <w:rsid w:val="0037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li@sunp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6743-C51C-4E75-B7A6-E6F2A7C1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12" baseType="variant">
      <vt:variant>
        <vt:i4>7995401</vt:i4>
      </vt:variant>
      <vt:variant>
        <vt:i4>3</vt:i4>
      </vt:variant>
      <vt:variant>
        <vt:i4>0</vt:i4>
      </vt:variant>
      <vt:variant>
        <vt:i4>5</vt:i4>
      </vt:variant>
      <vt:variant>
        <vt:lpwstr>mailto:natali@sunp-travel.ru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56</cp:revision>
  <cp:lastPrinted>2024-01-16T06:11:00Z</cp:lastPrinted>
  <dcterms:created xsi:type="dcterms:W3CDTF">2024-02-06T16:16:00Z</dcterms:created>
  <dcterms:modified xsi:type="dcterms:W3CDTF">2024-02-06T16:16:00Z</dcterms:modified>
</cp:coreProperties>
</file>