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C84B57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2"/>
          <w:szCs w:val="30"/>
        </w:rPr>
      </w:pPr>
    </w:p>
    <w:p w:rsidR="00FE1411" w:rsidRPr="004C4639" w:rsidRDefault="00FE141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8"/>
          <w:szCs w:val="30"/>
        </w:rPr>
      </w:pPr>
    </w:p>
    <w:p w:rsidR="005F332C" w:rsidRPr="005F332C" w:rsidRDefault="00C84B57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328930</wp:posOffset>
            </wp:positionV>
            <wp:extent cx="2303780" cy="2780030"/>
            <wp:effectExtent l="0" t="0" r="0" b="0"/>
            <wp:wrapNone/>
            <wp:docPr id="19" name="Рисунок 2" descr="C:\Users\1\Desktop\Фирма\Фотографии\Несезон 235 220\shutterstock_17767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Фирма\Фотографии\Несезон 235 220\shutterstock_1776763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329565</wp:posOffset>
            </wp:positionV>
            <wp:extent cx="2303780" cy="2779395"/>
            <wp:effectExtent l="0" t="0" r="0" b="0"/>
            <wp:wrapNone/>
            <wp:docPr id="18" name="Рисунок 1" descr="C:\Users\1\Desktop\Фирма\Фотографии\Несезон 235 220\2015.01.19-v-gosti-k-rycaru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Фирма\Фотографии\Несезон 235 220\2015.01.19-v-gosti-k-rycaru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77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315595</wp:posOffset>
            </wp:positionV>
            <wp:extent cx="2303780" cy="2793365"/>
            <wp:effectExtent l="0" t="0" r="0" b="0"/>
            <wp:wrapNone/>
            <wp:docPr id="20" name="Рисунок 6" descr="C:\Users\Роман\Desktop\Фирма\фото 235 220\6808ffa2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6808ffa21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79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84" w:rsidRPr="006D4584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6D4584">
        <w:rPr>
          <w:rFonts w:ascii="Constantia" w:hAnsi="Constantia"/>
          <w:b/>
          <w:i/>
          <w:color w:val="0066FF"/>
          <w:sz w:val="36"/>
          <w:szCs w:val="30"/>
        </w:rPr>
        <w:t>ТЕМАТИЧЕСКИЕ ТУРЫ для ШКОЛЬНЫХ групп – сезон 20</w:t>
      </w:r>
      <w:r w:rsidR="00111A70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4629A7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6D4584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6D0AF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63142C" w:rsidRDefault="00667BA4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«Тайны Гатчинских дворцов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>от</w:t>
      </w:r>
      <w:r w:rsidR="00824144">
        <w:rPr>
          <w:rFonts w:ascii="Constantia" w:hAnsi="Constantia"/>
          <w:color w:val="0066FF"/>
          <w:sz w:val="36"/>
        </w:rPr>
        <w:t xml:space="preserve"> </w:t>
      </w:r>
      <w:r w:rsidR="00910F86">
        <w:rPr>
          <w:rFonts w:ascii="Constantia" w:hAnsi="Constantia"/>
          <w:color w:val="0066FF"/>
          <w:sz w:val="36"/>
        </w:rPr>
        <w:t xml:space="preserve">1 </w:t>
      </w:r>
      <w:r w:rsidR="0075300E">
        <w:rPr>
          <w:rFonts w:ascii="Constantia" w:hAnsi="Constantia"/>
          <w:color w:val="0066FF"/>
          <w:sz w:val="36"/>
        </w:rPr>
        <w:t>990</w:t>
      </w:r>
      <w:r w:rsidR="005F332C">
        <w:rPr>
          <w:rFonts w:ascii="Constantia" w:hAnsi="Constantia"/>
          <w:color w:val="0066FF"/>
          <w:sz w:val="36"/>
        </w:rPr>
        <w:t xml:space="preserve"> рублей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111A70">
        <w:rPr>
          <w:rFonts w:ascii="Constantia" w:hAnsi="Constantia"/>
          <w:sz w:val="28"/>
        </w:rPr>
        <w:t xml:space="preserve">посещение Александро-Невской Лавры + пешеходная экскурсия + </w:t>
      </w:r>
      <w:r w:rsidR="008E718C">
        <w:rPr>
          <w:rFonts w:ascii="Constantia" w:hAnsi="Constantia"/>
          <w:sz w:val="28"/>
        </w:rPr>
        <w:t>посещение Казанского собора +</w:t>
      </w:r>
      <w:r w:rsidR="00111A70">
        <w:rPr>
          <w:rFonts w:ascii="Constantia" w:hAnsi="Constantia"/>
          <w:sz w:val="28"/>
        </w:rPr>
        <w:t xml:space="preserve"> посещение Летнего Сада</w:t>
      </w:r>
      <w:r w:rsidR="008E718C">
        <w:rPr>
          <w:rFonts w:ascii="Constantia" w:hAnsi="Constantia"/>
          <w:sz w:val="28"/>
        </w:rPr>
        <w:t xml:space="preserve"> + э</w:t>
      </w:r>
      <w:r w:rsidR="00343751">
        <w:rPr>
          <w:rFonts w:ascii="Constantia" w:hAnsi="Constantia"/>
          <w:sz w:val="28"/>
        </w:rPr>
        <w:t xml:space="preserve">кскурсия в Исаакиевский собор </w:t>
      </w:r>
      <w:r w:rsidR="00111A70" w:rsidRPr="00111A70">
        <w:rPr>
          <w:rFonts w:ascii="Constantia" w:hAnsi="Constantia"/>
          <w:b/>
          <w:sz w:val="28"/>
        </w:rPr>
        <w:t>или</w:t>
      </w:r>
      <w:r w:rsidR="00111A70">
        <w:rPr>
          <w:rFonts w:ascii="Constantia" w:hAnsi="Constantia"/>
          <w:sz w:val="28"/>
        </w:rPr>
        <w:t xml:space="preserve"> экскурсия в Спас-на-Крови </w:t>
      </w:r>
      <w:r w:rsidR="00343751">
        <w:rPr>
          <w:rFonts w:ascii="Constantia" w:hAnsi="Constantia"/>
          <w:sz w:val="28"/>
        </w:rPr>
        <w:t>+</w:t>
      </w:r>
      <w:r w:rsidR="00266C36">
        <w:rPr>
          <w:rFonts w:ascii="Constantia" w:hAnsi="Constantia"/>
          <w:sz w:val="28"/>
        </w:rPr>
        <w:t xml:space="preserve"> посещение Летнего Сада +</w:t>
      </w:r>
      <w:r w:rsidR="00343751">
        <w:rPr>
          <w:rFonts w:ascii="Constantia" w:hAnsi="Constantia"/>
          <w:sz w:val="28"/>
        </w:rPr>
        <w:t xml:space="preserve"> пригородная экскурсия в </w:t>
      </w:r>
      <w:r w:rsidR="000200F3">
        <w:rPr>
          <w:rFonts w:ascii="Constantia" w:hAnsi="Constantia"/>
          <w:sz w:val="28"/>
        </w:rPr>
        <w:t>Гатчину + прогулка по Гатчинскому парку + интерактивная программа (на выбор) с экскурсией по дворцу.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Default="00C818F7" w:rsidP="00B80F2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BC0A54" w:rsidRPr="00BC0A54" w:rsidRDefault="00BC0A54" w:rsidP="00BC0A54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343751" w:rsidRDefault="001E650F" w:rsidP="00343751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>Работа транспорта:</w:t>
            </w:r>
            <w:r w:rsidR="00343751">
              <w:rPr>
                <w:rFonts w:ascii="Constantia" w:eastAsia="Malgun Gothic" w:hAnsi="Constantia"/>
                <w:i/>
                <w:sz w:val="24"/>
              </w:rPr>
              <w:t xml:space="preserve"> 6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111A70" w:rsidRPr="00B80F2A" w:rsidRDefault="00111A70" w:rsidP="00111A70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111A70" w:rsidRDefault="00111A70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111A70" w:rsidRPr="001E2691" w:rsidRDefault="00111A70" w:rsidP="00111A70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111A70" w:rsidRDefault="00111A70" w:rsidP="00111A70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111A70" w:rsidRDefault="00111A70" w:rsidP="00111A70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774A67" w:rsidRPr="00B80F2A" w:rsidRDefault="00111A70" w:rsidP="00111A70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E471B8" w:rsidRDefault="005E3AED" w:rsidP="00343751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774A67" w:rsidRPr="00B80F2A" w:rsidRDefault="00774A67" w:rsidP="00774A67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343751" w:rsidRPr="00343751" w:rsidRDefault="00774A67" w:rsidP="00774A67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343751" w:rsidRPr="00B80F2A" w:rsidRDefault="00343751" w:rsidP="0034375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667BA4" w:rsidRPr="00713E62" w:rsidRDefault="00667BA4" w:rsidP="00667BA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667BA4" w:rsidRDefault="00667BA4" w:rsidP="00667BA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667BA4" w:rsidRPr="00667BA4" w:rsidRDefault="00667BA4" w:rsidP="00667BA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667BA4">
              <w:rPr>
                <w:rFonts w:ascii="Constantia" w:eastAsia="Malgun Gothic" w:hAnsi="Constantia"/>
                <w:b/>
                <w:sz w:val="24"/>
              </w:rPr>
              <w:t>Программа №1 «Тайна Гатчинского замка»</w:t>
            </w:r>
          </w:p>
          <w:p w:rsidR="00667BA4" w:rsidRDefault="00667BA4" w:rsidP="00667BA4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</w:p>
          <w:p w:rsidR="00667BA4" w:rsidRDefault="00667BA4" w:rsidP="00667BA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</w:pP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Рассказывают, что как-то в 18 веке Гатчинский дворец посетил один путешественник. Радушно он был принят хозяевами замка —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императором Павлом I и супругой его Марией Федоровной.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 Много повидал путешественник, многое узнал за годы странствий. К удивлению хозяев, поведал он, что в стенах Гатчинского замка со времен прежнего владельца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сокрыта тайна.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 А вот какая, не посмел он в тот вечер сказать: что-то спугнуло его. По утру путешественник в спешке покинул Гатчину, но оставил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письмо-подсказку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. Прочесть и расшифровать его, однако, было затруднительно, и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тайна Гатчинского замка осталась нераскрытой…</w:t>
            </w:r>
          </w:p>
          <w:p w:rsidR="00667BA4" w:rsidRDefault="00667BA4" w:rsidP="00667BA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</w:pP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В ходе игры-экскурсии </w:t>
            </w:r>
            <w:r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>Вас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 ожидает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прием у императрицы Марии Федоровны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, которая попросит помощи в раскрытии тайны замка. Познакомившись с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Гатчинским дворцом,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 с его парадными залами, длинными переходами и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мрачным подземельем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, найдя все подсказки и выполнив все задания, </w:t>
            </w:r>
            <w:r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>Вам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, быть может, посчастливится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раскрыть эту старинную тайну</w:t>
            </w:r>
            <w:r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>. За что и будет ждать Вас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достойная награда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>!</w:t>
            </w:r>
          </w:p>
          <w:p w:rsidR="00667BA4" w:rsidRPr="00667BA4" w:rsidRDefault="00667BA4" w:rsidP="00667BA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667BA4">
              <w:rPr>
                <w:rFonts w:ascii="Constantia" w:eastAsia="Malgun Gothic" w:hAnsi="Constantia"/>
                <w:b/>
                <w:sz w:val="24"/>
              </w:rPr>
              <w:t>Программа №</w:t>
            </w:r>
            <w:r>
              <w:rPr>
                <w:rFonts w:ascii="Constantia" w:eastAsia="Malgun Gothic" w:hAnsi="Constantia"/>
                <w:b/>
                <w:sz w:val="24"/>
              </w:rPr>
              <w:t>2</w:t>
            </w:r>
            <w:r w:rsidRPr="00667BA4">
              <w:rPr>
                <w:rFonts w:ascii="Constantia" w:eastAsia="Malgun Gothic" w:hAnsi="Constantia"/>
                <w:b/>
                <w:sz w:val="24"/>
              </w:rPr>
              <w:t xml:space="preserve"> «</w:t>
            </w:r>
            <w:r>
              <w:rPr>
                <w:rFonts w:ascii="Constantia" w:eastAsia="Malgun Gothic" w:hAnsi="Constantia"/>
                <w:b/>
                <w:sz w:val="24"/>
              </w:rPr>
              <w:t>под Мальтийской звездой</w:t>
            </w:r>
            <w:r w:rsidRPr="00667BA4">
              <w:rPr>
                <w:rFonts w:ascii="Constantia" w:eastAsia="Malgun Gothic" w:hAnsi="Constantia"/>
                <w:b/>
                <w:sz w:val="24"/>
              </w:rPr>
              <w:t>»</w:t>
            </w:r>
          </w:p>
          <w:p w:rsidR="00667BA4" w:rsidRPr="00820189" w:rsidRDefault="00667BA4" w:rsidP="00667BA4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820189">
              <w:rPr>
                <w:rFonts w:ascii="Constantia" w:hAnsi="Constantia"/>
                <w:b/>
                <w:bCs/>
                <w:color w:val="0069FE"/>
                <w:sz w:val="24"/>
                <w:szCs w:val="24"/>
                <w:shd w:val="clear" w:color="auto" w:fill="FFFFFF"/>
              </w:rPr>
              <w:t>Приоратский дворец</w:t>
            </w:r>
            <w:r w:rsidRPr="00820189">
              <w:rPr>
                <w:rStyle w:val="apple-converted-space"/>
                <w:rFonts w:ascii="Constantia" w:hAnsi="Constantia"/>
                <w:sz w:val="24"/>
                <w:szCs w:val="24"/>
                <w:shd w:val="clear" w:color="auto" w:fill="FFFFFF"/>
              </w:rPr>
              <w:t> </w:t>
            </w:r>
            <w:r w:rsidRPr="00820189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– архитектурный символ Гатчины, его своеобразная визитная карточка. Это уникальное строение было сооружено в 1799 году по замыслу архитектора Н. А. Львова </w:t>
            </w:r>
            <w:r w:rsidRPr="00820189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для рыцарей Мальтийского ордена.</w:t>
            </w:r>
            <w:r w:rsidRPr="00820189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0189" w:rsidRPr="00820189" w:rsidRDefault="00820189" w:rsidP="00667BA4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24"/>
                <w:shd w:val="clear" w:color="auto" w:fill="FFFFFF"/>
              </w:rPr>
            </w:pP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Создание Приората связано с историей Европы конца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XVIII века. В результате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Французской революции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>Мальтийский Орден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потерял значительную часть своих владений. Орден обратился за помощью к только что вступившему на престол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>Павлу I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 В январе</w:t>
            </w:r>
            <w:r w:rsidRPr="00820189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1797</w:t>
            </w:r>
            <w:r w:rsidRPr="00820189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император подписал Конвенцию, согласно которой в России создавалось </w:t>
            </w:r>
            <w:r w:rsidRPr="00820189">
              <w:rPr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 xml:space="preserve">«Великое </w:t>
            </w:r>
            <w:proofErr w:type="spellStart"/>
            <w:r w:rsidRPr="00820189">
              <w:rPr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>Приорство</w:t>
            </w:r>
            <w:proofErr w:type="spellEnd"/>
            <w:r w:rsidRPr="00820189">
              <w:rPr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>»</w:t>
            </w:r>
            <w:r w:rsidRPr="00820189">
              <w:rPr>
                <w:rStyle w:val="apple-converted-space"/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>Мальтийского Ордена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. Для размещения администрации </w:t>
            </w:r>
            <w:proofErr w:type="spellStart"/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приорства</w:t>
            </w:r>
            <w:proofErr w:type="spellEnd"/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в собственность Ордену был передан бывший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Воронцовский</w:t>
            </w:r>
            <w:proofErr w:type="spellEnd"/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дворец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в Петербурге. Вскоре после этого Павел I решил построить </w:t>
            </w:r>
            <w:r w:rsidRPr="00820189">
              <w:rPr>
                <w:rFonts w:ascii="Constantia" w:hAnsi="Constantia" w:cs="Arial"/>
                <w:b/>
                <w:color w:val="0069FE"/>
                <w:sz w:val="24"/>
                <w:szCs w:val="24"/>
                <w:shd w:val="clear" w:color="auto" w:fill="FFFFFF"/>
              </w:rPr>
              <w:t>летнюю резиденцию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для приора Мальтийского ордена</w:t>
            </w:r>
            <w:r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принца 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Конде.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2018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Местоположением дворца была избрана Гатчина — загородная резиденция Павла I.</w:t>
            </w:r>
          </w:p>
          <w:p w:rsidR="00667BA4" w:rsidRPr="00667BA4" w:rsidRDefault="00667BA4" w:rsidP="00667BA4">
            <w:pPr>
              <w:spacing w:after="120" w:line="240" w:lineRule="auto"/>
              <w:jc w:val="both"/>
              <w:rPr>
                <w:rFonts w:ascii="Constantia" w:hAnsi="Constantia"/>
                <w:sz w:val="28"/>
                <w:szCs w:val="24"/>
                <w:shd w:val="clear" w:color="auto" w:fill="FFFFFF"/>
              </w:rPr>
            </w:pP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Участников игры встретит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Мальтийский рыцарь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, который попросит помощи в поисках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утраченной бесценной реликвии</w:t>
            </w:r>
            <w:r w:rsidRPr="00667BA4">
              <w:rPr>
                <w:rFonts w:ascii="Constantia" w:hAnsi="Constantia" w:cs="Tahoma"/>
                <w:sz w:val="24"/>
                <w:szCs w:val="23"/>
                <w:shd w:val="clear" w:color="auto" w:fill="FFFFFF"/>
              </w:rPr>
              <w:t xml:space="preserve">. Во время экскурсии по дворцу ребята, отыскав все подсказки, смогут выполнить задание Рыцаря. В знак благодарности они будут посвящены в </w:t>
            </w:r>
            <w:r w:rsidRPr="00667BA4">
              <w:rPr>
                <w:rFonts w:ascii="Constantia" w:hAnsi="Constantia" w:cs="Tahoma"/>
                <w:b/>
                <w:color w:val="0069FE"/>
                <w:sz w:val="24"/>
                <w:szCs w:val="23"/>
                <w:shd w:val="clear" w:color="auto" w:fill="FFFFFF"/>
              </w:rPr>
              <w:t>Почетные Рыцари и Дамы Приоратского дворца.</w:t>
            </w:r>
          </w:p>
          <w:p w:rsidR="00343751" w:rsidRPr="00B80F2A" w:rsidRDefault="00343751" w:rsidP="0034375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343751" w:rsidP="00111A70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111A70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343751" w:rsidRPr="0063142C" w:rsidRDefault="00343751" w:rsidP="00343751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343751" w:rsidRDefault="00343751" w:rsidP="00343751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4629A7" w:rsidRPr="00B80F2A" w:rsidTr="004E5083">
        <w:tc>
          <w:tcPr>
            <w:tcW w:w="3544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4629A7" w:rsidRPr="00B80F2A" w:rsidTr="004E5083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9A7" w:rsidRPr="00B80F2A" w:rsidRDefault="004629A7" w:rsidP="004E508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629A7" w:rsidRPr="009E41BB" w:rsidRDefault="0075300E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9A7" w:rsidRPr="009E41BB" w:rsidRDefault="0075300E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629A7" w:rsidRPr="009E41BB" w:rsidRDefault="0075300E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9A7" w:rsidRPr="009E41BB" w:rsidRDefault="0075300E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9A7" w:rsidRPr="009E41BB" w:rsidRDefault="0075300E" w:rsidP="004E508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</w:tr>
      <w:tr w:rsidR="0075300E" w:rsidRPr="00B80F2A" w:rsidTr="004E5083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00E" w:rsidRDefault="0075300E" w:rsidP="0075300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75300E" w:rsidRPr="00B80F2A" w:rsidRDefault="0075300E" w:rsidP="0075300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00E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9 700</w:t>
            </w:r>
          </w:p>
        </w:tc>
      </w:tr>
      <w:tr w:rsidR="0075300E" w:rsidRPr="00B80F2A" w:rsidTr="004E5083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5300E" w:rsidRPr="00B80F2A" w:rsidTr="004E5083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11 950</w:t>
            </w:r>
          </w:p>
        </w:tc>
      </w:tr>
      <w:tr w:rsidR="0075300E" w:rsidRPr="00B80F2A" w:rsidTr="004E5083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</w:tr>
      <w:tr w:rsidR="0075300E" w:rsidRPr="00B80F2A" w:rsidTr="004E5083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12 600</w:t>
            </w: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13 350</w:t>
            </w:r>
          </w:p>
        </w:tc>
      </w:tr>
      <w:tr w:rsidR="0075300E" w:rsidRPr="00B80F2A" w:rsidTr="004E508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5300E" w:rsidRPr="00B80F2A" w:rsidRDefault="0075300E" w:rsidP="0075300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5300E" w:rsidRPr="009E41BB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12 150</w:t>
            </w:r>
          </w:p>
        </w:tc>
      </w:tr>
      <w:tr w:rsidR="0075300E" w:rsidRPr="00B80F2A" w:rsidTr="004E5083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5300E" w:rsidRPr="00554423" w:rsidRDefault="0075300E" w:rsidP="0075300E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75300E" w:rsidRPr="00476C7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1 990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5300E" w:rsidRPr="00476C7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2 990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75300E" w:rsidRPr="00476C7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3 925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5300E" w:rsidRPr="00476C7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5 260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5300E" w:rsidRPr="00476C7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7 020</w:t>
            </w:r>
          </w:p>
        </w:tc>
      </w:tr>
      <w:tr w:rsidR="0075300E" w:rsidRPr="00B80F2A" w:rsidTr="004E5083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5300E" w:rsidRPr="00B80F2A" w:rsidRDefault="0075300E" w:rsidP="007530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600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A7173D" w:rsidRDefault="00A7173D" w:rsidP="00A7173D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A7173D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A7173D" w:rsidRDefault="00A7173D" w:rsidP="00A7173D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3244E1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944E8E" w:rsidRPr="00431C93" w:rsidRDefault="00944E8E" w:rsidP="00944E8E">
      <w:pPr>
        <w:spacing w:after="0"/>
        <w:jc w:val="both"/>
        <w:rPr>
          <w:rFonts w:ascii="Constantia" w:hAnsi="Constantia"/>
          <w:b/>
          <w:sz w:val="16"/>
        </w:rPr>
      </w:pPr>
    </w:p>
    <w:p w:rsidR="00944E8E" w:rsidRDefault="00944E8E" w:rsidP="00944E8E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944E8E" w:rsidRPr="00990631" w:rsidRDefault="00944E8E" w:rsidP="00944E8E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944E8E" w:rsidRDefault="00944E8E" w:rsidP="00944E8E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944E8E" w:rsidRPr="00990631" w:rsidRDefault="00944E8E" w:rsidP="00944E8E">
      <w:pPr>
        <w:spacing w:after="0"/>
        <w:jc w:val="both"/>
        <w:rPr>
          <w:rFonts w:ascii="Constantia" w:hAnsi="Constantia"/>
          <w:b/>
          <w:sz w:val="16"/>
        </w:rPr>
      </w:pPr>
    </w:p>
    <w:p w:rsidR="00E10825" w:rsidRPr="000200F3" w:rsidRDefault="00E10825" w:rsidP="00FE5586">
      <w:pPr>
        <w:spacing w:after="0"/>
        <w:jc w:val="both"/>
        <w:rPr>
          <w:rFonts w:ascii="Constantia" w:hAnsi="Constantia"/>
          <w:b/>
          <w:sz w:val="6"/>
        </w:rPr>
      </w:pPr>
    </w:p>
    <w:p w:rsidR="00820189" w:rsidRDefault="00820189" w:rsidP="0075300E">
      <w:pPr>
        <w:spacing w:after="0"/>
        <w:jc w:val="center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 xml:space="preserve">Дополнительно </w:t>
      </w:r>
      <w:r>
        <w:rPr>
          <w:rFonts w:ascii="Constantia" w:hAnsi="Constantia"/>
          <w:b/>
          <w:sz w:val="28"/>
        </w:rPr>
        <w:t>оплачивается интерактивная программа во дворцах + призы</w:t>
      </w:r>
    </w:p>
    <w:p w:rsidR="0075300E" w:rsidRDefault="0075300E" w:rsidP="0075300E">
      <w:pPr>
        <w:spacing w:after="0"/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АКТУАЛЬНУЮ СТОИМОСТЬ УТОЧНЯЙТЕ У МЕНЕДЖЕРОВ!</w:t>
      </w:r>
    </w:p>
    <w:p w:rsidR="00A36079" w:rsidRPr="00A36079" w:rsidRDefault="00A36079" w:rsidP="00FE5586">
      <w:pPr>
        <w:spacing w:after="0"/>
        <w:jc w:val="both"/>
        <w:rPr>
          <w:rFonts w:ascii="Constantia" w:hAnsi="Constantia"/>
          <w:b/>
          <w:sz w:val="10"/>
        </w:rPr>
      </w:pPr>
    </w:p>
    <w:p w:rsidR="00820189" w:rsidRPr="000200F3" w:rsidRDefault="00820189" w:rsidP="00FE5586">
      <w:pPr>
        <w:spacing w:after="0"/>
        <w:jc w:val="both"/>
        <w:rPr>
          <w:rFonts w:ascii="Constantia" w:hAnsi="Constantia"/>
          <w:b/>
          <w:sz w:val="2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A36079" w:rsidRPr="00A36079" w:rsidRDefault="00A36079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1C1FCE" w:rsidRPr="00B80F2A" w:rsidTr="00C5189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C1FCE" w:rsidRPr="00B80F2A" w:rsidRDefault="001C1FCE" w:rsidP="001C1F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1FCE" w:rsidRPr="00086EF8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1C1FCE" w:rsidRPr="00B80F2A" w:rsidTr="00C5189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C1FCE" w:rsidRPr="00B80F2A" w:rsidRDefault="001C1FCE" w:rsidP="001C1F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1FCE" w:rsidRPr="00086EF8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1C1FCE" w:rsidRPr="00B80F2A" w:rsidTr="00C5189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C1FCE" w:rsidRPr="00B80F2A" w:rsidRDefault="001C1FCE" w:rsidP="001C1F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1FCE" w:rsidRPr="00086EF8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1C1FCE" w:rsidRPr="00B80F2A" w:rsidTr="00C5189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C1FCE" w:rsidRPr="00B80F2A" w:rsidRDefault="001C1FCE" w:rsidP="001C1FC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1C1FCE" w:rsidRPr="00B80F2A" w:rsidRDefault="001C1FCE" w:rsidP="001C1F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1C1FCE" w:rsidRPr="00B80F2A" w:rsidRDefault="001C1FCE" w:rsidP="001C1FC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1FCE" w:rsidRPr="005C3096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1C1FCE" w:rsidRPr="00B80F2A" w:rsidTr="00C5189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C1FCE" w:rsidRPr="00B80F2A" w:rsidRDefault="001C1FCE" w:rsidP="001C1FCE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1FCE" w:rsidRPr="00086EF8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1C1FCE" w:rsidRPr="00B80F2A" w:rsidTr="00C5189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C1FCE" w:rsidRPr="00B80F2A" w:rsidRDefault="001C1FCE" w:rsidP="001C1FCE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1C1FCE" w:rsidRPr="00B80F2A" w:rsidRDefault="001C1FCE" w:rsidP="001C1FCE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1C1FCE" w:rsidRPr="00B80F2A" w:rsidRDefault="001C1FCE" w:rsidP="001C1FCE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1FCE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1C1FCE" w:rsidRDefault="001C1FCE" w:rsidP="001C1FCE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1C1FCE" w:rsidRPr="00086EF8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C55F8F" w:rsidRPr="00B80F2A" w:rsidTr="00C5189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55F8F" w:rsidRPr="00B80F2A" w:rsidRDefault="00C55F8F" w:rsidP="00C55F8F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C55F8F" w:rsidRPr="00B80F2A" w:rsidRDefault="00C55F8F" w:rsidP="00C55F8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C1FCE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1C1FCE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C55F8F" w:rsidRPr="00086EF8" w:rsidRDefault="001C1FCE" w:rsidP="001C1F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</w:tbl>
    <w:p w:rsidR="005A67B8" w:rsidRPr="003244E1" w:rsidRDefault="005A67B8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944E8E" w:rsidRPr="007D650D" w:rsidTr="00944E8E">
        <w:trPr>
          <w:trHeight w:val="3828"/>
        </w:trPr>
        <w:tc>
          <w:tcPr>
            <w:tcW w:w="3357" w:type="dxa"/>
            <w:shd w:val="clear" w:color="auto" w:fill="auto"/>
          </w:tcPr>
          <w:p w:rsidR="00944E8E" w:rsidRPr="007D650D" w:rsidRDefault="00C84B57" w:rsidP="00944E8E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0" w:name="_Hlk55312081"/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944E8E" w:rsidRPr="00574CEB" w:rsidRDefault="00944E8E" w:rsidP="00944E8E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27145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944E8E" w:rsidRPr="00990631" w:rsidRDefault="00944E8E" w:rsidP="00944E8E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944E8E" w:rsidRPr="00574CEB" w:rsidRDefault="00944E8E" w:rsidP="00944E8E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944E8E" w:rsidRPr="00574CEB" w:rsidRDefault="00944E8E" w:rsidP="00944E8E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175EB7" w:rsidRDefault="00944E8E" w:rsidP="00175EB7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0"/>
    </w:p>
    <w:sectPr w:rsidR="00B80F2A" w:rsidRPr="00175EB7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00F3"/>
    <w:rsid w:val="00041220"/>
    <w:rsid w:val="0008474B"/>
    <w:rsid w:val="00086EF8"/>
    <w:rsid w:val="00111A70"/>
    <w:rsid w:val="00175EB7"/>
    <w:rsid w:val="001A3021"/>
    <w:rsid w:val="001A3D58"/>
    <w:rsid w:val="001C1FCE"/>
    <w:rsid w:val="001D1BD6"/>
    <w:rsid w:val="001E650F"/>
    <w:rsid w:val="00204E82"/>
    <w:rsid w:val="00266C36"/>
    <w:rsid w:val="0027145B"/>
    <w:rsid w:val="002A3185"/>
    <w:rsid w:val="003244E1"/>
    <w:rsid w:val="00343751"/>
    <w:rsid w:val="00364521"/>
    <w:rsid w:val="00392B52"/>
    <w:rsid w:val="003A4793"/>
    <w:rsid w:val="004629A7"/>
    <w:rsid w:val="00476C7A"/>
    <w:rsid w:val="00495466"/>
    <w:rsid w:val="004C4639"/>
    <w:rsid w:val="004E5083"/>
    <w:rsid w:val="005378E6"/>
    <w:rsid w:val="005A243E"/>
    <w:rsid w:val="005A67B8"/>
    <w:rsid w:val="005E3AED"/>
    <w:rsid w:val="005E6A55"/>
    <w:rsid w:val="005F332C"/>
    <w:rsid w:val="006103BC"/>
    <w:rsid w:val="0063142C"/>
    <w:rsid w:val="006433D5"/>
    <w:rsid w:val="00644CA6"/>
    <w:rsid w:val="00667BA4"/>
    <w:rsid w:val="006703D1"/>
    <w:rsid w:val="00670ACC"/>
    <w:rsid w:val="00687895"/>
    <w:rsid w:val="006B2579"/>
    <w:rsid w:val="006D0AF9"/>
    <w:rsid w:val="006D4584"/>
    <w:rsid w:val="0072133B"/>
    <w:rsid w:val="0075300E"/>
    <w:rsid w:val="00762FDE"/>
    <w:rsid w:val="00774A67"/>
    <w:rsid w:val="007D379C"/>
    <w:rsid w:val="00810D49"/>
    <w:rsid w:val="00820189"/>
    <w:rsid w:val="00824144"/>
    <w:rsid w:val="00832225"/>
    <w:rsid w:val="008531E1"/>
    <w:rsid w:val="008A46F6"/>
    <w:rsid w:val="008D0469"/>
    <w:rsid w:val="008E718C"/>
    <w:rsid w:val="00910F86"/>
    <w:rsid w:val="00914EE2"/>
    <w:rsid w:val="009151BA"/>
    <w:rsid w:val="00931A99"/>
    <w:rsid w:val="00944E8E"/>
    <w:rsid w:val="00984FDD"/>
    <w:rsid w:val="009906C7"/>
    <w:rsid w:val="009A4DC3"/>
    <w:rsid w:val="009E7BA6"/>
    <w:rsid w:val="00A36079"/>
    <w:rsid w:val="00A63143"/>
    <w:rsid w:val="00A66D6C"/>
    <w:rsid w:val="00A7173D"/>
    <w:rsid w:val="00AA36B7"/>
    <w:rsid w:val="00AD26D7"/>
    <w:rsid w:val="00B220F2"/>
    <w:rsid w:val="00B248DB"/>
    <w:rsid w:val="00B50D2B"/>
    <w:rsid w:val="00B5437B"/>
    <w:rsid w:val="00B80F2A"/>
    <w:rsid w:val="00BB3F68"/>
    <w:rsid w:val="00BC0A54"/>
    <w:rsid w:val="00C5189A"/>
    <w:rsid w:val="00C55F8F"/>
    <w:rsid w:val="00C818F7"/>
    <w:rsid w:val="00C84B57"/>
    <w:rsid w:val="00C87A4B"/>
    <w:rsid w:val="00CB3C73"/>
    <w:rsid w:val="00D37981"/>
    <w:rsid w:val="00D43FC8"/>
    <w:rsid w:val="00DB6B8C"/>
    <w:rsid w:val="00E10825"/>
    <w:rsid w:val="00E221DA"/>
    <w:rsid w:val="00E263BC"/>
    <w:rsid w:val="00E471B8"/>
    <w:rsid w:val="00E65C09"/>
    <w:rsid w:val="00EC16D1"/>
    <w:rsid w:val="00EC651E"/>
    <w:rsid w:val="00F05EF6"/>
    <w:rsid w:val="00F17304"/>
    <w:rsid w:val="00F247B6"/>
    <w:rsid w:val="00F24DE6"/>
    <w:rsid w:val="00F65B7C"/>
    <w:rsid w:val="00FE141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85BB28-229F-40FD-8969-DB4D007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57</cp:revision>
  <cp:lastPrinted>2017-12-21T00:15:00Z</cp:lastPrinted>
  <dcterms:created xsi:type="dcterms:W3CDTF">2024-01-22T21:14:00Z</dcterms:created>
  <dcterms:modified xsi:type="dcterms:W3CDTF">2024-01-22T21:14:00Z</dcterms:modified>
</cp:coreProperties>
</file>