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0845" w:rsidRDefault="000256FF" w:rsidP="00100845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845" w:rsidRDefault="00100845" w:rsidP="00100845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100845" w:rsidRPr="007E1003" w:rsidRDefault="00100845" w:rsidP="00100845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</w:rPr>
      </w:pPr>
    </w:p>
    <w:p w:rsidR="00100845" w:rsidRPr="007E1003" w:rsidRDefault="00100845" w:rsidP="00100845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</w:rPr>
      </w:pPr>
    </w:p>
    <w:p w:rsidR="00100845" w:rsidRPr="00416E14" w:rsidRDefault="00100845" w:rsidP="00100845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28"/>
          <w:szCs w:val="30"/>
        </w:rPr>
      </w:pPr>
    </w:p>
    <w:p w:rsidR="00100845" w:rsidRPr="005F332C" w:rsidRDefault="000256FF" w:rsidP="00100845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rFonts w:ascii="Constantia" w:hAnsi="Constantia"/>
          <w:b/>
          <w:noProof/>
          <w:color w:val="0066FF"/>
          <w:sz w:val="4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319405</wp:posOffset>
            </wp:positionV>
            <wp:extent cx="2273935" cy="2743200"/>
            <wp:effectExtent l="0" t="0" r="0" b="0"/>
            <wp:wrapNone/>
            <wp:docPr id="18" name="Рисунок 7" descr="C:\Users\Роман\Desktop\Фирма\фото 235 220\122869_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Роман\Desktop\Фирма\фото 235 220\122869_o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noProof/>
          <w:color w:val="0066FF"/>
          <w:sz w:val="4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4650740</wp:posOffset>
            </wp:positionH>
            <wp:positionV relativeFrom="paragraph">
              <wp:posOffset>328930</wp:posOffset>
            </wp:positionV>
            <wp:extent cx="2273935" cy="2749550"/>
            <wp:effectExtent l="0" t="0" r="0" b="0"/>
            <wp:wrapNone/>
            <wp:docPr id="17" name="Рисунок 3" descr="C:\Users\Роман\Desktop\Фирма\фото 235 220\0_bd215_26c4778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оман\Desktop\Фирма\фото 235 220\0_bd215_26c47781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noProof/>
          <w:color w:val="0066FF"/>
          <w:sz w:val="4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319405</wp:posOffset>
            </wp:positionV>
            <wp:extent cx="2273935" cy="2749550"/>
            <wp:effectExtent l="0" t="0" r="0" b="0"/>
            <wp:wrapNone/>
            <wp:docPr id="16" name="Рисунок 6" descr="C:\Users\Роман\Desktop\Фирма\фото 235 220\2ccbddf85c7bbdd362e3d703644f65b5_1024_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Фирма\фото 235 220\2ccbddf85c7bbdd362e3d703644f65b5_1024_7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845">
        <w:rPr>
          <w:rFonts w:ascii="Constantia" w:hAnsi="Constantia"/>
          <w:b/>
          <w:i/>
          <w:color w:val="0066FF"/>
          <w:sz w:val="36"/>
          <w:szCs w:val="30"/>
        </w:rPr>
        <w:t>ОДНОДНЕВНЫЕ</w:t>
      </w:r>
      <w:r w:rsidR="00100845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ТУРЫ для ШКОЛЬНЫХ групп – сезон 20</w:t>
      </w:r>
      <w:r w:rsidR="00096CF7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8E29B5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100845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100845" w:rsidRDefault="00100845" w:rsidP="00100845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100845" w:rsidRPr="006703D1" w:rsidRDefault="00100845" w:rsidP="00100845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100845" w:rsidRDefault="00100845" w:rsidP="00100845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100845" w:rsidRDefault="00100845" w:rsidP="00100845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100845" w:rsidRDefault="00100845" w:rsidP="00100845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100845" w:rsidRDefault="00100845" w:rsidP="00100845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100845" w:rsidRPr="00100845" w:rsidRDefault="00100845" w:rsidP="00100845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</w:p>
    <w:p w:rsidR="00100845" w:rsidRPr="0063142C" w:rsidRDefault="00100845" w:rsidP="00100845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  <w:r>
        <w:rPr>
          <w:rFonts w:ascii="Constantia" w:hAnsi="Constantia"/>
          <w:b/>
          <w:color w:val="0066FF"/>
          <w:sz w:val="48"/>
        </w:rPr>
        <w:t>«Золотой век Петербурга</w:t>
      </w:r>
      <w:r w:rsidRPr="0063142C">
        <w:rPr>
          <w:rFonts w:ascii="Constantia" w:hAnsi="Constantia"/>
          <w:b/>
          <w:color w:val="0066FF"/>
          <w:sz w:val="44"/>
        </w:rPr>
        <w:t>»</w:t>
      </w:r>
      <w:r>
        <w:rPr>
          <w:rFonts w:ascii="Constantia" w:hAnsi="Constantia"/>
          <w:b/>
          <w:color w:val="0066FF"/>
          <w:sz w:val="44"/>
        </w:rPr>
        <w:t xml:space="preserve"> </w:t>
      </w:r>
      <w:r w:rsidR="00612413">
        <w:rPr>
          <w:rFonts w:ascii="Constantia" w:hAnsi="Constantia"/>
          <w:color w:val="0066FF"/>
          <w:sz w:val="36"/>
        </w:rPr>
        <w:t xml:space="preserve">от </w:t>
      </w:r>
      <w:r w:rsidR="000A5C37">
        <w:rPr>
          <w:rFonts w:ascii="Constantia" w:hAnsi="Constantia"/>
          <w:color w:val="0066FF"/>
          <w:sz w:val="36"/>
        </w:rPr>
        <w:t>2 020</w:t>
      </w:r>
      <w:r>
        <w:rPr>
          <w:rFonts w:ascii="Constantia" w:hAnsi="Constantia"/>
          <w:color w:val="0066FF"/>
          <w:sz w:val="36"/>
        </w:rPr>
        <w:t xml:space="preserve"> рублей / чел!</w:t>
      </w:r>
    </w:p>
    <w:p w:rsidR="00100845" w:rsidRPr="005F332C" w:rsidRDefault="00100845" w:rsidP="00100845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100845" w:rsidRPr="006703D1" w:rsidRDefault="00100845" w:rsidP="00100845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 xml:space="preserve">обзорная экскурсия + </w:t>
      </w:r>
      <w:r w:rsidR="00096CF7">
        <w:rPr>
          <w:rFonts w:ascii="Constantia" w:hAnsi="Constantia"/>
          <w:sz w:val="28"/>
        </w:rPr>
        <w:t xml:space="preserve">экскурсия в Государственный Эрмитаж </w:t>
      </w:r>
      <w:r w:rsidR="00096CF7" w:rsidRPr="00132037">
        <w:rPr>
          <w:rFonts w:ascii="Constantia" w:hAnsi="Constantia"/>
          <w:b/>
          <w:sz w:val="28"/>
        </w:rPr>
        <w:t>или</w:t>
      </w:r>
      <w:r w:rsidR="00096CF7">
        <w:rPr>
          <w:rFonts w:ascii="Constantia" w:hAnsi="Constantia"/>
          <w:sz w:val="28"/>
        </w:rPr>
        <w:t xml:space="preserve"> экскурсия в Юсуповский дворец</w:t>
      </w:r>
      <w:r>
        <w:rPr>
          <w:rFonts w:ascii="Constantia" w:hAnsi="Constantia"/>
          <w:sz w:val="28"/>
        </w:rPr>
        <w:t xml:space="preserve"> + пригородная экскурсия в Царское Село + экскурсия в Екатерининский дворец + экскурсия по Екатерининскому парку.</w:t>
      </w:r>
    </w:p>
    <w:p w:rsidR="00100845" w:rsidRPr="005F332C" w:rsidRDefault="00100845" w:rsidP="00100845">
      <w:pPr>
        <w:spacing w:after="0" w:line="288" w:lineRule="auto"/>
        <w:jc w:val="both"/>
        <w:rPr>
          <w:rFonts w:ascii="Constantia" w:hAnsi="Constantia"/>
          <w:color w:val="0066FF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00845" w:rsidRPr="00B80F2A" w:rsidTr="00100845">
        <w:tc>
          <w:tcPr>
            <w:tcW w:w="993" w:type="dxa"/>
            <w:shd w:val="clear" w:color="auto" w:fill="auto"/>
          </w:tcPr>
          <w:p w:rsidR="00100845" w:rsidRPr="00B80F2A" w:rsidRDefault="00100845" w:rsidP="00100845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100845" w:rsidRDefault="00100845" w:rsidP="0010084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  <w:r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100845" w:rsidRDefault="00100845" w:rsidP="0010084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096CF7" w:rsidRPr="00132037" w:rsidRDefault="00096CF7" w:rsidP="00096CF7">
            <w:pPr>
              <w:spacing w:after="120" w:line="240" w:lineRule="auto"/>
              <w:jc w:val="both"/>
              <w:rPr>
                <w:rFonts w:ascii="Constantia" w:hAnsi="Constantia"/>
                <w:b/>
                <w:sz w:val="24"/>
                <w:u w:val="single"/>
              </w:rPr>
            </w:pPr>
            <w:r>
              <w:rPr>
                <w:rFonts w:ascii="Constantia" w:hAnsi="Constantia"/>
                <w:b/>
                <w:sz w:val="24"/>
                <w:u w:val="single"/>
              </w:rPr>
              <w:t>1 экскурсия на выбор:</w:t>
            </w:r>
          </w:p>
          <w:p w:rsidR="00096CF7" w:rsidRDefault="00096CF7" w:rsidP="00096CF7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F169D0">
              <w:rPr>
                <w:rFonts w:ascii="Constantia" w:hAnsi="Constantia"/>
                <w:b/>
                <w:color w:val="0066FF"/>
                <w:sz w:val="24"/>
                <w:szCs w:val="18"/>
              </w:rPr>
              <w:t>Экскурсия в Государственный Эрмитаж</w:t>
            </w:r>
            <w:r w:rsidRPr="00F169D0">
              <w:rPr>
                <w:rFonts w:ascii="Constantia" w:hAnsi="Constantia"/>
                <w:color w:val="000000"/>
                <w:sz w:val="24"/>
                <w:szCs w:val="18"/>
              </w:rPr>
              <w:t xml:space="preserve"> – 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императоров. </w:t>
            </w:r>
            <w:r w:rsidRPr="00F169D0">
              <w:rPr>
                <w:rFonts w:ascii="Constantia" w:hAnsi="Constantia"/>
                <w:sz w:val="24"/>
              </w:rPr>
              <w:t>Профессиональный гид проведѐт Вас по знаменитой Парадной лестнице Зимнего Дворца, по роскошным залам, где жили российские императоры, покажет и расскажет Вам об истории многих экспонатов, выставленных в музее.</w:t>
            </w:r>
          </w:p>
          <w:p w:rsidR="00096CF7" w:rsidRDefault="00096CF7" w:rsidP="00096CF7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100845" w:rsidRPr="00F169D0" w:rsidRDefault="00096CF7" w:rsidP="00096CF7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081EB7">
              <w:rPr>
                <w:rFonts w:ascii="Constantia" w:hAnsi="Constantia"/>
                <w:b/>
                <w:color w:val="0069FF"/>
                <w:sz w:val="24"/>
              </w:rPr>
              <w:t>Экскурсия в Юсуповский дворец</w:t>
            </w:r>
            <w:r w:rsidRPr="00081EB7">
              <w:rPr>
                <w:rFonts w:ascii="Constantia" w:hAnsi="Constantia"/>
                <w:sz w:val="24"/>
              </w:rPr>
              <w:t xml:space="preserve"> – образец стиля, самый роскошный из всех малых дворцов Петербурга! Его владельцы – один из самых богатых родов в истории России – род Юсуповых. Вы узнаете о непростой истории этой семьи, увидите залы дворца, поражающие воображения и узнаете немного больше о самом мистическом заговоре и убийстве в истории России</w:t>
            </w:r>
            <w:r>
              <w:rPr>
                <w:rFonts w:ascii="Constantia" w:hAnsi="Constantia"/>
                <w:sz w:val="24"/>
              </w:rPr>
              <w:t xml:space="preserve"> – убийстве Григория Распутина.</w:t>
            </w:r>
          </w:p>
          <w:p w:rsidR="00100845" w:rsidRDefault="00100845" w:rsidP="00100845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7A10AE">
              <w:rPr>
                <w:rFonts w:ascii="Constantia" w:hAnsi="Constantia"/>
                <w:b/>
                <w:color w:val="0069FF"/>
                <w:sz w:val="24"/>
              </w:rPr>
              <w:t>Трассовая экскурсия «Дорога в Царское Село – летнюю столицу Российской империи».</w:t>
            </w:r>
            <w:r w:rsidRPr="007A10AE">
              <w:rPr>
                <w:rFonts w:ascii="Constantia" w:hAnsi="Constantia"/>
                <w:color w:val="0069FF"/>
                <w:sz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</w:rPr>
              <w:t>Московский проспект, Пулковские высоты, Египетские ворота. Вы узнаете об истории возникновения Царского Села, о его прекрасном и величественном прошлом, о южных границах Санкт-Петербурга и непростом времени блокады.</w:t>
            </w:r>
          </w:p>
          <w:p w:rsidR="00100845" w:rsidRDefault="00100845" w:rsidP="00100845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7A10AE">
              <w:rPr>
                <w:rFonts w:ascii="Constantia" w:eastAsia="Malgun Gothic" w:hAnsi="Constantia"/>
                <w:sz w:val="24"/>
                <w:szCs w:val="24"/>
              </w:rPr>
              <w:t xml:space="preserve">Экскурсия в </w:t>
            </w:r>
            <w:r w:rsidRPr="007A10AE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Екатерининский дворец</w:t>
            </w:r>
            <w:r w:rsidRPr="007A10AE">
              <w:rPr>
                <w:rFonts w:ascii="Constantia" w:eastAsia="Malgun Gothic" w:hAnsi="Constantia"/>
                <w:sz w:val="24"/>
                <w:szCs w:val="24"/>
              </w:rPr>
              <w:t xml:space="preserve"> - </w:t>
            </w:r>
            <w:r w:rsidRPr="007A10AE">
              <w:rPr>
                <w:rFonts w:ascii="Constantia" w:hAnsi="Constantia"/>
                <w:sz w:val="24"/>
                <w:szCs w:val="24"/>
              </w:rPr>
              <w:t xml:space="preserve">самый роскошный дворец Российской Империи! Был построен специально для самой известной Императрицы в истории России – </w:t>
            </w:r>
            <w:r w:rsidRPr="007A10AE">
              <w:rPr>
                <w:rFonts w:ascii="Constantia" w:hAnsi="Constantia"/>
                <w:b/>
                <w:color w:val="0069FF"/>
                <w:sz w:val="24"/>
                <w:szCs w:val="24"/>
              </w:rPr>
              <w:t xml:space="preserve">Екатерины </w:t>
            </w:r>
            <w:r w:rsidRPr="007A10AE">
              <w:rPr>
                <w:rFonts w:ascii="Constantia" w:hAnsi="Constantia"/>
                <w:b/>
                <w:color w:val="0069FF"/>
                <w:sz w:val="24"/>
                <w:szCs w:val="24"/>
                <w:lang w:val="en-US"/>
              </w:rPr>
              <w:t>II</w:t>
            </w:r>
            <w:r w:rsidRPr="007A10AE">
              <w:rPr>
                <w:rFonts w:ascii="Constantia" w:hAnsi="Constantia"/>
                <w:b/>
                <w:color w:val="0069FF"/>
                <w:sz w:val="24"/>
                <w:szCs w:val="24"/>
              </w:rPr>
              <w:t>.</w:t>
            </w:r>
            <w:r w:rsidRPr="007A10AE">
              <w:rPr>
                <w:rFonts w:ascii="Constantia" w:hAnsi="Constantia"/>
                <w:sz w:val="24"/>
                <w:szCs w:val="24"/>
              </w:rPr>
              <w:t xml:space="preserve"> Вы увидите большой зал, золотую анфиладу и, конечно же, знаменитую </w:t>
            </w:r>
            <w:r w:rsidRPr="007A10AE">
              <w:rPr>
                <w:rFonts w:ascii="Constantia" w:hAnsi="Constantia"/>
                <w:b/>
                <w:color w:val="0069FF"/>
                <w:sz w:val="24"/>
                <w:szCs w:val="24"/>
              </w:rPr>
              <w:t>Янтарную комнату – Восьмое чудо света –</w:t>
            </w:r>
            <w:r w:rsidRPr="007A10AE">
              <w:rPr>
                <w:rFonts w:ascii="Constantia" w:hAnsi="Constantia"/>
                <w:sz w:val="24"/>
                <w:szCs w:val="24"/>
              </w:rPr>
              <w:t xml:space="preserve"> подарок Прусского Императора Петру </w:t>
            </w:r>
            <w:r w:rsidRPr="007A10AE">
              <w:rPr>
                <w:rFonts w:ascii="Constantia" w:hAnsi="Constantia"/>
                <w:sz w:val="24"/>
                <w:szCs w:val="24"/>
                <w:lang w:val="de-DE"/>
              </w:rPr>
              <w:t>I</w:t>
            </w:r>
            <w:r w:rsidRPr="007A10AE">
              <w:rPr>
                <w:rFonts w:ascii="Constantia" w:hAnsi="Constantia"/>
                <w:sz w:val="24"/>
                <w:szCs w:val="24"/>
              </w:rPr>
              <w:t>.</w:t>
            </w:r>
          </w:p>
          <w:p w:rsidR="00100845" w:rsidRDefault="00100845" w:rsidP="0010084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CF7671">
              <w:rPr>
                <w:rFonts w:ascii="Constantia" w:eastAsia="Malgun Gothic" w:hAnsi="Constantia"/>
                <w:b/>
                <w:color w:val="0069FF"/>
                <w:sz w:val="24"/>
              </w:rPr>
              <w:t>Экскурсия по Екатерининскому парку.</w:t>
            </w:r>
            <w:r>
              <w:rPr>
                <w:rFonts w:ascii="Constantia" w:eastAsia="Malgun Gothic" w:hAnsi="Constantia"/>
                <w:sz w:val="24"/>
              </w:rPr>
              <w:t xml:space="preserve"> Однажды, во время дипломатического приема, Австрийский посол, гуляя по парку, сказал Екатерине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II</w:t>
            </w:r>
            <w:r>
              <w:rPr>
                <w:rFonts w:ascii="Constantia" w:eastAsia="Malgun Gothic" w:hAnsi="Constantia"/>
                <w:sz w:val="24"/>
              </w:rPr>
              <w:t xml:space="preserve">: «Я не наблюдаю здесь только лишь одной вещи!». Екатерина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II</w:t>
            </w:r>
            <w:r>
              <w:rPr>
                <w:rFonts w:ascii="Constantia" w:eastAsia="Malgun Gothic" w:hAnsi="Constantia"/>
                <w:sz w:val="24"/>
              </w:rPr>
              <w:t xml:space="preserve"> удивилась и спросила: «Чего же?». Ответ был таков: </w:t>
            </w:r>
            <w:r w:rsidRPr="00CF7671">
              <w:rPr>
                <w:rFonts w:ascii="Constantia" w:eastAsia="Malgun Gothic" w:hAnsi="Constantia"/>
                <w:b/>
                <w:color w:val="0069FF"/>
                <w:sz w:val="24"/>
              </w:rPr>
              <w:t>«Шкатулки, для такой драгоценности».</w:t>
            </w:r>
            <w:r>
              <w:rPr>
                <w:rFonts w:ascii="Constantia" w:eastAsia="Malgun Gothic" w:hAnsi="Constantia"/>
                <w:sz w:val="24"/>
              </w:rPr>
              <w:t xml:space="preserve"> Вы увидите: Адмиралтейство, Грот, Камеронову галерею, Эрмитаж, Турецкие бани, Чесменскую колонну, Львиный мост и др.</w:t>
            </w:r>
          </w:p>
          <w:p w:rsidR="00100845" w:rsidRDefault="00100845" w:rsidP="00100845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  <w:p w:rsidR="00100845" w:rsidRPr="00B80F2A" w:rsidRDefault="00100845" w:rsidP="00100845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100845" w:rsidRPr="00D0060A" w:rsidRDefault="00100845" w:rsidP="00100845">
            <w:pPr>
              <w:spacing w:after="120" w:line="240" w:lineRule="auto"/>
              <w:jc w:val="both"/>
              <w:rPr>
                <w:rFonts w:ascii="Constantia" w:eastAsia="Malgun Gothic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</w:tbl>
    <w:p w:rsidR="00100845" w:rsidRPr="003723C9" w:rsidRDefault="00100845" w:rsidP="00100845">
      <w:pPr>
        <w:spacing w:after="0"/>
        <w:ind w:right="-142"/>
        <w:jc w:val="center"/>
        <w:rPr>
          <w:rFonts w:eastAsia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 очередность экскурсий, а также замену их на равноценные по независящим от нее причинам.</w:t>
      </w:r>
    </w:p>
    <w:p w:rsidR="003723C9" w:rsidRPr="003723C9" w:rsidRDefault="003723C9" w:rsidP="00100845">
      <w:pPr>
        <w:spacing w:after="0"/>
        <w:ind w:right="-142"/>
        <w:jc w:val="center"/>
        <w:rPr>
          <w:rFonts w:eastAsia="Malgun Gothic"/>
          <w:sz w:val="8"/>
        </w:rPr>
      </w:pPr>
    </w:p>
    <w:p w:rsidR="003723C9" w:rsidRPr="003723C9" w:rsidRDefault="003723C9" w:rsidP="003723C9">
      <w:pPr>
        <w:spacing w:after="0"/>
        <w:ind w:right="-142"/>
        <w:jc w:val="both"/>
        <w:rPr>
          <w:rFonts w:eastAsia="Malgun Gothic"/>
          <w:sz w:val="16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>Стоимость тура на 1 школьника в рублях + руководители бесплатно:</w:t>
      </w:r>
    </w:p>
    <w:p w:rsidR="00100845" w:rsidRPr="005F332C" w:rsidRDefault="00100845" w:rsidP="00100845">
      <w:pPr>
        <w:spacing w:after="0"/>
        <w:jc w:val="center"/>
        <w:rPr>
          <w:rFonts w:ascii="Constantia" w:hAnsi="Constantia"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077"/>
        <w:gridCol w:w="1077"/>
        <w:gridCol w:w="1077"/>
        <w:gridCol w:w="1077"/>
        <w:gridCol w:w="1078"/>
      </w:tblGrid>
      <w:tr w:rsidR="001F56AA" w:rsidRPr="00B80F2A" w:rsidTr="001F56AA">
        <w:tc>
          <w:tcPr>
            <w:tcW w:w="3686" w:type="dxa"/>
            <w:vMerge w:val="restart"/>
            <w:shd w:val="clear" w:color="auto" w:fill="auto"/>
            <w:vAlign w:val="center"/>
          </w:tcPr>
          <w:p w:rsidR="001F56AA" w:rsidRDefault="001F56AA" w:rsidP="001F56A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Стоимость тура на 1 школьника в рублях +</w:t>
            </w:r>
          </w:p>
          <w:p w:rsidR="001F56AA" w:rsidRPr="003B27F7" w:rsidRDefault="001F56AA" w:rsidP="001F56A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руководители БЕСПЛАТНО!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6AA" w:rsidRPr="00B80F2A" w:rsidRDefault="001F56AA" w:rsidP="001F56A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F56AA" w:rsidRPr="00B80F2A" w:rsidRDefault="001F56AA" w:rsidP="001F56A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1F56AA" w:rsidRPr="00B80F2A" w:rsidRDefault="001F56AA" w:rsidP="001F56A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1F56AA" w:rsidRPr="00B80F2A" w:rsidRDefault="001F56AA" w:rsidP="001F56A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4</w:t>
            </w:r>
            <w:r>
              <w:rPr>
                <w:rFonts w:ascii="Constantia" w:eastAsia="Malgun Gothic" w:hAnsi="Constantia"/>
                <w:b/>
                <w:sz w:val="24"/>
              </w:rPr>
              <w:t>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F56AA" w:rsidRPr="00B80F2A" w:rsidRDefault="001F56AA" w:rsidP="001F56A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F56AA" w:rsidRPr="00B80F2A" w:rsidRDefault="001F56AA" w:rsidP="001F56A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F56AA" w:rsidRPr="00B80F2A" w:rsidRDefault="001F56AA" w:rsidP="001F56A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56AA" w:rsidRPr="00B80F2A" w:rsidRDefault="001F56AA" w:rsidP="001F56A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1F56AA" w:rsidRPr="00B80F2A" w:rsidTr="001F56AA">
        <w:trPr>
          <w:trHeight w:val="432"/>
        </w:trPr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6AA" w:rsidRPr="00B80F2A" w:rsidRDefault="001F56AA" w:rsidP="001F56A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6AA" w:rsidRPr="00B80F2A" w:rsidRDefault="00FA5419" w:rsidP="00096CF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01.05–30.09.</w:t>
            </w:r>
            <w:r w:rsidR="00096CF7">
              <w:rPr>
                <w:rFonts w:ascii="Constantia" w:eastAsia="Malgun Gothic" w:hAnsi="Constantia"/>
                <w:b/>
                <w:sz w:val="24"/>
              </w:rPr>
              <w:t>2</w:t>
            </w:r>
            <w:r w:rsidR="008E29B5">
              <w:rPr>
                <w:rFonts w:ascii="Constantia" w:eastAsia="Malgun Gothic" w:hAnsi="Constantia"/>
                <w:b/>
                <w:sz w:val="24"/>
              </w:rPr>
              <w:t>4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6AA" w:rsidRPr="00327E6D" w:rsidRDefault="000A5C37" w:rsidP="001F56A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2 020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6AA" w:rsidRPr="00327E6D" w:rsidRDefault="000A5C37" w:rsidP="001F56A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2 790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6AA" w:rsidRPr="00327E6D" w:rsidRDefault="000A5C37" w:rsidP="001F56A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3 350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6AA" w:rsidRPr="00327E6D" w:rsidRDefault="000A5C37" w:rsidP="001F56A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4 030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6AA" w:rsidRPr="00327E6D" w:rsidRDefault="000A5C37" w:rsidP="001F56A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4 675</w:t>
            </w:r>
          </w:p>
        </w:tc>
      </w:tr>
      <w:tr w:rsidR="001F56AA" w:rsidRPr="00B80F2A" w:rsidTr="001F56AA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1F56AA" w:rsidRDefault="00CB13F0" w:rsidP="001F56A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Доплата</w:t>
            </w:r>
            <w:r w:rsidR="001F56AA" w:rsidRPr="008D7113">
              <w:rPr>
                <w:rFonts w:ascii="Constantia" w:eastAsia="Malgun Gothic" w:hAnsi="Constantia"/>
                <w:sz w:val="28"/>
              </w:rPr>
              <w:t xml:space="preserve"> за 1 </w:t>
            </w:r>
            <w:r w:rsidR="009805C1">
              <w:rPr>
                <w:rFonts w:ascii="Constantia" w:eastAsia="Malgun Gothic" w:hAnsi="Constantia"/>
                <w:sz w:val="28"/>
              </w:rPr>
              <w:t>туриста</w:t>
            </w:r>
            <w:r w:rsidR="001F56AA">
              <w:rPr>
                <w:rFonts w:ascii="Constantia" w:eastAsia="Malgun Gothic" w:hAnsi="Constantia"/>
                <w:sz w:val="28"/>
              </w:rPr>
              <w:t xml:space="preserve"> (</w:t>
            </w:r>
            <w:r>
              <w:rPr>
                <w:rFonts w:ascii="Constantia" w:eastAsia="Malgun Gothic" w:hAnsi="Constantia"/>
                <w:sz w:val="28"/>
              </w:rPr>
              <w:t>старше</w:t>
            </w:r>
            <w:r w:rsidR="00BB663E">
              <w:rPr>
                <w:rFonts w:ascii="Constantia" w:eastAsia="Malgun Gothic" w:hAnsi="Constantia"/>
                <w:sz w:val="28"/>
              </w:rPr>
              <w:t xml:space="preserve"> </w:t>
            </w:r>
            <w:r>
              <w:rPr>
                <w:rFonts w:ascii="Constantia" w:eastAsia="Malgun Gothic" w:hAnsi="Constantia"/>
                <w:sz w:val="28"/>
              </w:rPr>
              <w:t>1</w:t>
            </w:r>
            <w:r w:rsidR="0079212A">
              <w:rPr>
                <w:rFonts w:ascii="Constantia" w:eastAsia="Malgun Gothic" w:hAnsi="Constantia"/>
                <w:sz w:val="28"/>
              </w:rPr>
              <w:t>4</w:t>
            </w:r>
            <w:r w:rsidR="00BB663E">
              <w:rPr>
                <w:rFonts w:ascii="Constantia" w:eastAsia="Malgun Gothic" w:hAnsi="Constantia"/>
                <w:sz w:val="28"/>
              </w:rPr>
              <w:t xml:space="preserve"> лет</w:t>
            </w:r>
            <w:r w:rsidR="007134EF">
              <w:rPr>
                <w:rFonts w:ascii="Constantia" w:eastAsia="Malgun Gothic" w:hAnsi="Constantia"/>
                <w:sz w:val="28"/>
              </w:rPr>
              <w:t>*</w:t>
            </w:r>
            <w:r w:rsidR="001F56AA">
              <w:rPr>
                <w:rFonts w:ascii="Constantia" w:eastAsia="Malgun Gothic" w:hAnsi="Constantia"/>
                <w:sz w:val="28"/>
              </w:rPr>
              <w:t>)</w:t>
            </w:r>
            <w:r w:rsidR="001F56AA" w:rsidRPr="008D7113">
              <w:rPr>
                <w:rFonts w:ascii="Constantia" w:eastAsia="Malgun Gothic" w:hAnsi="Constantia"/>
                <w:sz w:val="28"/>
              </w:rPr>
              <w:t xml:space="preserve"> в составе школьной группы –</w:t>
            </w:r>
            <w:r w:rsidR="008E29B5">
              <w:rPr>
                <w:rFonts w:ascii="Constantia" w:eastAsia="Malgun Gothic" w:hAnsi="Constantia"/>
                <w:b/>
                <w:bCs/>
                <w:sz w:val="28"/>
              </w:rPr>
              <w:t xml:space="preserve"> </w:t>
            </w:r>
            <w:r w:rsidR="003A27AC">
              <w:rPr>
                <w:rFonts w:ascii="Constantia" w:eastAsia="Malgun Gothic" w:hAnsi="Constantia"/>
                <w:b/>
                <w:bCs/>
                <w:sz w:val="28"/>
              </w:rPr>
              <w:t>2 1</w:t>
            </w:r>
            <w:r w:rsidR="000A5C37">
              <w:rPr>
                <w:rFonts w:ascii="Constantia" w:eastAsia="Malgun Gothic" w:hAnsi="Constantia"/>
                <w:b/>
                <w:bCs/>
                <w:sz w:val="28"/>
              </w:rPr>
              <w:t xml:space="preserve">00 </w:t>
            </w:r>
            <w:r w:rsidR="001F56AA" w:rsidRPr="008D7113">
              <w:rPr>
                <w:rFonts w:ascii="Constantia" w:eastAsia="Malgun Gothic" w:hAnsi="Constantia"/>
                <w:b/>
                <w:sz w:val="28"/>
              </w:rPr>
              <w:t>руб</w:t>
            </w:r>
            <w:r w:rsidR="00C42E83">
              <w:rPr>
                <w:rFonts w:ascii="Constantia" w:eastAsia="Malgun Gothic" w:hAnsi="Constantia"/>
                <w:b/>
                <w:sz w:val="28"/>
              </w:rPr>
              <w:t>.</w:t>
            </w:r>
          </w:p>
          <w:p w:rsidR="00A63991" w:rsidRPr="008D7113" w:rsidRDefault="00A63991" w:rsidP="00A63991">
            <w:pPr>
              <w:spacing w:after="0" w:line="240" w:lineRule="auto"/>
              <w:jc w:val="both"/>
              <w:rPr>
                <w:rFonts w:ascii="Constantia" w:eastAsia="Malgun Gothic" w:hAnsi="Constantia"/>
                <w:sz w:val="28"/>
              </w:rPr>
            </w:pPr>
            <w:r w:rsidRPr="00BC690C">
              <w:rPr>
                <w:rFonts w:ascii="Constantia" w:eastAsia="Malgun Gothic" w:hAnsi="Constantia"/>
                <w:sz w:val="16"/>
              </w:rPr>
              <w:t>*</w:t>
            </w:r>
            <w:r>
              <w:rPr>
                <w:rFonts w:ascii="Constantia" w:eastAsia="Malgun Gothic" w:hAnsi="Constantia"/>
                <w:sz w:val="16"/>
              </w:rPr>
              <w:t>по правилам Екатерининского дворца</w:t>
            </w:r>
            <w:r w:rsidR="007C5077">
              <w:rPr>
                <w:rFonts w:ascii="Constantia" w:eastAsia="Malgun Gothic" w:hAnsi="Constantia"/>
                <w:sz w:val="16"/>
              </w:rPr>
              <w:t xml:space="preserve"> и Государственного Эрмитажа</w:t>
            </w:r>
            <w:r>
              <w:rPr>
                <w:rFonts w:ascii="Constantia" w:eastAsia="Malgun Gothic" w:hAnsi="Constantia"/>
                <w:sz w:val="16"/>
              </w:rPr>
              <w:t xml:space="preserve"> школьниками считаются лица, не достигшие </w:t>
            </w:r>
            <w:r w:rsidR="00CB13F0">
              <w:rPr>
                <w:rFonts w:ascii="Constantia" w:eastAsia="Malgun Gothic" w:hAnsi="Constantia"/>
                <w:sz w:val="16"/>
              </w:rPr>
              <w:t>1</w:t>
            </w:r>
            <w:r w:rsidR="0079212A">
              <w:rPr>
                <w:rFonts w:ascii="Constantia" w:eastAsia="Malgun Gothic" w:hAnsi="Constantia"/>
                <w:sz w:val="16"/>
              </w:rPr>
              <w:t>4</w:t>
            </w:r>
            <w:r>
              <w:rPr>
                <w:rFonts w:ascii="Constantia" w:eastAsia="Malgun Gothic" w:hAnsi="Constantia"/>
                <w:sz w:val="16"/>
              </w:rPr>
              <w:t xml:space="preserve"> лет. Если на момент совершения тура ребенку уже исполнилось </w:t>
            </w:r>
            <w:r w:rsidR="00CB13F0">
              <w:rPr>
                <w:rFonts w:ascii="Constantia" w:eastAsia="Malgun Gothic" w:hAnsi="Constantia"/>
                <w:sz w:val="16"/>
              </w:rPr>
              <w:t>1</w:t>
            </w:r>
            <w:r w:rsidR="0079212A">
              <w:rPr>
                <w:rFonts w:ascii="Constantia" w:eastAsia="Malgun Gothic" w:hAnsi="Constantia"/>
                <w:sz w:val="16"/>
              </w:rPr>
              <w:t>4</w:t>
            </w:r>
            <w:r w:rsidR="00CB13F0">
              <w:rPr>
                <w:rFonts w:ascii="Constantia" w:eastAsia="Malgun Gothic" w:hAnsi="Constantia"/>
                <w:sz w:val="16"/>
              </w:rPr>
              <w:t xml:space="preserve"> </w:t>
            </w:r>
            <w:r>
              <w:rPr>
                <w:rFonts w:ascii="Constantia" w:eastAsia="Malgun Gothic" w:hAnsi="Constantia"/>
                <w:sz w:val="16"/>
              </w:rPr>
              <w:t>лет, то билет оплачивается по взрослому тарифу.</w:t>
            </w:r>
          </w:p>
        </w:tc>
      </w:tr>
    </w:tbl>
    <w:p w:rsidR="00100845" w:rsidRDefault="00CB13F0" w:rsidP="00CB13F0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>
        <w:rPr>
          <w:rFonts w:eastAsia="Malgun Gothic"/>
          <w:sz w:val="16"/>
        </w:rPr>
        <w:t xml:space="preserve"> Петербург» для подтверждения актуальности цен перед продажей туров клиентам.</w:t>
      </w:r>
    </w:p>
    <w:p w:rsidR="00CB13F0" w:rsidRPr="004517BC" w:rsidRDefault="00CB13F0" w:rsidP="00CB13F0">
      <w:pPr>
        <w:spacing w:after="0"/>
        <w:jc w:val="center"/>
        <w:rPr>
          <w:rFonts w:ascii="Constantia" w:hAnsi="Constantia"/>
          <w:sz w:val="20"/>
        </w:rPr>
      </w:pPr>
    </w:p>
    <w:p w:rsidR="00100845" w:rsidRDefault="00100845" w:rsidP="00100845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 xml:space="preserve">экскурсионное обслуживание, включая входные билеты в музеи, транспортное обслуживание (по программе, кроме автогрупп), работа гида (1 день),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1F56AA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5B057B" w:rsidRPr="00431C93" w:rsidRDefault="005B057B" w:rsidP="005B057B">
      <w:pPr>
        <w:spacing w:after="0"/>
        <w:jc w:val="both"/>
        <w:rPr>
          <w:rFonts w:ascii="Constantia" w:hAnsi="Constantia"/>
          <w:b/>
          <w:sz w:val="16"/>
        </w:rPr>
      </w:pPr>
    </w:p>
    <w:p w:rsidR="005B057B" w:rsidRDefault="005B057B" w:rsidP="005B057B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5B057B" w:rsidRPr="00990631" w:rsidRDefault="005B057B" w:rsidP="005B057B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5B057B" w:rsidRDefault="005B057B" w:rsidP="005B057B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5B057B" w:rsidRPr="00990631" w:rsidRDefault="005B057B" w:rsidP="005B057B">
      <w:pPr>
        <w:spacing w:after="0"/>
        <w:jc w:val="both"/>
        <w:rPr>
          <w:rFonts w:ascii="Constantia" w:hAnsi="Constantia"/>
          <w:b/>
          <w:sz w:val="16"/>
        </w:rPr>
      </w:pPr>
    </w:p>
    <w:p w:rsidR="00100845" w:rsidRDefault="00100845" w:rsidP="00100845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>
        <w:rPr>
          <w:rFonts w:ascii="Constantia" w:hAnsi="Constantia"/>
          <w:b/>
          <w:sz w:val="28"/>
        </w:rPr>
        <w:t xml:space="preserve"> </w:t>
      </w:r>
      <w:r w:rsidRPr="00687895">
        <w:rPr>
          <w:rFonts w:ascii="Constantia" w:hAnsi="Constantia"/>
          <w:b/>
          <w:sz w:val="28"/>
          <w:u w:val="single"/>
        </w:rPr>
        <w:t>(цены НЕТТО</w:t>
      </w:r>
      <w:r>
        <w:rPr>
          <w:rFonts w:ascii="Constantia" w:hAnsi="Constantia"/>
          <w:b/>
          <w:sz w:val="28"/>
          <w:u w:val="single"/>
        </w:rPr>
        <w:t xml:space="preserve"> на человека</w:t>
      </w:r>
      <w:r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100845" w:rsidRPr="001A3D58" w:rsidRDefault="00100845" w:rsidP="00100845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5E1449" w:rsidRPr="00B80F2A" w:rsidTr="00096CF7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E1449" w:rsidRPr="00B80F2A" w:rsidRDefault="005E1449" w:rsidP="005E1449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vAlign w:val="center"/>
          </w:tcPr>
          <w:p w:rsidR="005E1449" w:rsidRPr="00086EF8" w:rsidRDefault="005E1449" w:rsidP="005E144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5E1449" w:rsidRPr="00B80F2A" w:rsidTr="00096CF7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E1449" w:rsidRPr="00B80F2A" w:rsidRDefault="005E1449" w:rsidP="005E1449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vAlign w:val="center"/>
          </w:tcPr>
          <w:p w:rsidR="005E1449" w:rsidRPr="00086EF8" w:rsidRDefault="005E1449" w:rsidP="005E144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5E1449" w:rsidRPr="00B80F2A" w:rsidTr="00096CF7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E1449" w:rsidRPr="00B80F2A" w:rsidRDefault="005E1449" w:rsidP="005E1449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vAlign w:val="center"/>
          </w:tcPr>
          <w:p w:rsidR="005E1449" w:rsidRPr="00086EF8" w:rsidRDefault="005E1449" w:rsidP="005E144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096CF7" w:rsidRPr="00B80F2A" w:rsidTr="00096CF7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096CF7" w:rsidRPr="00B80F2A" w:rsidRDefault="00096CF7" w:rsidP="00096CF7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vAlign w:val="center"/>
          </w:tcPr>
          <w:p w:rsidR="00096CF7" w:rsidRPr="00086EF8" w:rsidRDefault="005E1449" w:rsidP="00096CF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1 000 руб / взр</w:t>
            </w:r>
          </w:p>
        </w:tc>
      </w:tr>
    </w:tbl>
    <w:p w:rsidR="00100845" w:rsidRPr="00A02F36" w:rsidRDefault="00100845" w:rsidP="00100845">
      <w:pPr>
        <w:spacing w:after="0"/>
        <w:jc w:val="both"/>
        <w:rPr>
          <w:rFonts w:ascii="Constantia" w:hAnsi="Constantia"/>
          <w:b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7450"/>
      </w:tblGrid>
      <w:tr w:rsidR="005B057B" w:rsidRPr="007D650D" w:rsidTr="00123041">
        <w:trPr>
          <w:trHeight w:val="3828"/>
        </w:trPr>
        <w:tc>
          <w:tcPr>
            <w:tcW w:w="3357" w:type="dxa"/>
            <w:shd w:val="clear" w:color="auto" w:fill="auto"/>
          </w:tcPr>
          <w:p w:rsidR="005B057B" w:rsidRPr="007D650D" w:rsidRDefault="000256FF" w:rsidP="00123041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r w:rsidRPr="00574CE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50D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shd w:val="clear" w:color="auto" w:fill="auto"/>
          </w:tcPr>
          <w:p w:rsidR="005B057B" w:rsidRPr="00574CEB" w:rsidRDefault="005B057B" w:rsidP="00123041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6115B3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5B057B" w:rsidRPr="00990631" w:rsidRDefault="005B057B" w:rsidP="005B057B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5B057B" w:rsidRPr="00574CEB" w:rsidRDefault="005B057B" w:rsidP="005B057B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5B057B" w:rsidRPr="00574CEB" w:rsidRDefault="005B057B" w:rsidP="005B057B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8E29B5" w:rsidRDefault="005B057B" w:rsidP="008E29B5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sectPr w:rsidR="00B80F2A" w:rsidRPr="008E29B5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256FF"/>
    <w:rsid w:val="000404C3"/>
    <w:rsid w:val="00041220"/>
    <w:rsid w:val="00084F85"/>
    <w:rsid w:val="00086EF8"/>
    <w:rsid w:val="000958FC"/>
    <w:rsid w:val="00096CF7"/>
    <w:rsid w:val="000A5C37"/>
    <w:rsid w:val="000C141C"/>
    <w:rsid w:val="00100845"/>
    <w:rsid w:val="00116A78"/>
    <w:rsid w:val="00123041"/>
    <w:rsid w:val="001A3021"/>
    <w:rsid w:val="001A3D58"/>
    <w:rsid w:val="001E650F"/>
    <w:rsid w:val="001F56AA"/>
    <w:rsid w:val="00204E82"/>
    <w:rsid w:val="00253F87"/>
    <w:rsid w:val="0025435F"/>
    <w:rsid w:val="003723C9"/>
    <w:rsid w:val="003A27AC"/>
    <w:rsid w:val="00416E14"/>
    <w:rsid w:val="004517BC"/>
    <w:rsid w:val="00476C7A"/>
    <w:rsid w:val="00496281"/>
    <w:rsid w:val="005100F4"/>
    <w:rsid w:val="00542F76"/>
    <w:rsid w:val="00576ECC"/>
    <w:rsid w:val="005A67B8"/>
    <w:rsid w:val="005B057B"/>
    <w:rsid w:val="005E1449"/>
    <w:rsid w:val="005F332C"/>
    <w:rsid w:val="006115B3"/>
    <w:rsid w:val="00612413"/>
    <w:rsid w:val="0063142C"/>
    <w:rsid w:val="006703D1"/>
    <w:rsid w:val="00670ACC"/>
    <w:rsid w:val="0068175D"/>
    <w:rsid w:val="00687895"/>
    <w:rsid w:val="006E138A"/>
    <w:rsid w:val="007134EF"/>
    <w:rsid w:val="007158D5"/>
    <w:rsid w:val="00762DF0"/>
    <w:rsid w:val="0079212A"/>
    <w:rsid w:val="007C5077"/>
    <w:rsid w:val="00832225"/>
    <w:rsid w:val="008A46F6"/>
    <w:rsid w:val="008D0469"/>
    <w:rsid w:val="008E29B5"/>
    <w:rsid w:val="00910CD0"/>
    <w:rsid w:val="00914EE2"/>
    <w:rsid w:val="009805C1"/>
    <w:rsid w:val="00984DD6"/>
    <w:rsid w:val="00984FDD"/>
    <w:rsid w:val="009D48B5"/>
    <w:rsid w:val="00A02F36"/>
    <w:rsid w:val="00A36652"/>
    <w:rsid w:val="00A63143"/>
    <w:rsid w:val="00A63991"/>
    <w:rsid w:val="00AA3E39"/>
    <w:rsid w:val="00AD26D7"/>
    <w:rsid w:val="00B80F2A"/>
    <w:rsid w:val="00B85376"/>
    <w:rsid w:val="00BB663E"/>
    <w:rsid w:val="00C42E83"/>
    <w:rsid w:val="00C818F7"/>
    <w:rsid w:val="00CB13F0"/>
    <w:rsid w:val="00E10825"/>
    <w:rsid w:val="00F17304"/>
    <w:rsid w:val="00FA33D8"/>
    <w:rsid w:val="00FA5419"/>
    <w:rsid w:val="00FD16D8"/>
    <w:rsid w:val="00FE5586"/>
    <w:rsid w:val="00F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DD5A25-68FA-4308-B514-6FD46992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63</cp:revision>
  <cp:lastPrinted>2017-12-08T00:11:00Z</cp:lastPrinted>
  <dcterms:created xsi:type="dcterms:W3CDTF">2024-01-17T11:21:00Z</dcterms:created>
  <dcterms:modified xsi:type="dcterms:W3CDTF">2024-01-17T11:21:00Z</dcterms:modified>
</cp:coreProperties>
</file>